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1C" w:rsidRPr="00BC43EB" w:rsidRDefault="008B781C" w:rsidP="00BC43EB">
      <w:pPr>
        <w:pStyle w:val="Title"/>
        <w:rPr>
          <w:sz w:val="36"/>
          <w:szCs w:val="36"/>
        </w:rPr>
      </w:pPr>
      <w:r w:rsidRPr="00BC43EB">
        <w:rPr>
          <w:sz w:val="36"/>
          <w:szCs w:val="36"/>
        </w:rPr>
        <w:t>Lesson Plan</w:t>
      </w:r>
    </w:p>
    <w:p w:rsidR="008B781C" w:rsidRPr="00BC43EB" w:rsidRDefault="008B781C" w:rsidP="00BC43EB">
      <w:pPr>
        <w:pStyle w:val="Subtitle"/>
        <w:jc w:val="left"/>
        <w:rPr>
          <w:b/>
          <w:sz w:val="28"/>
          <w:szCs w:val="28"/>
        </w:rPr>
      </w:pPr>
      <w:r w:rsidRPr="00BC43EB">
        <w:rPr>
          <w:b/>
          <w:sz w:val="28"/>
          <w:szCs w:val="28"/>
        </w:rPr>
        <w:t>Part I</w:t>
      </w:r>
      <w:r w:rsidR="00E42DC2" w:rsidRPr="00BC43EB">
        <w:rPr>
          <w:b/>
          <w:sz w:val="28"/>
          <w:szCs w:val="28"/>
        </w:rPr>
        <w:t xml:space="preserve"> </w:t>
      </w:r>
      <w:r w:rsidRPr="00BC43EB">
        <w:rPr>
          <w:b/>
          <w:sz w:val="28"/>
          <w:szCs w:val="28"/>
        </w:rPr>
        <w:br/>
      </w:r>
    </w:p>
    <w:p w:rsidR="00F76BE7" w:rsidRPr="00F25F01" w:rsidRDefault="00943A27" w:rsidP="00E42DC2">
      <w:pPr>
        <w:spacing w:before="100" w:beforeAutospacing="1" w:after="100" w:afterAutospacing="1"/>
        <w:rPr>
          <w:rFonts w:asciiTheme="minorHAnsi" w:hAnsiTheme="minorHAnsi"/>
          <w:b/>
          <w:bCs/>
          <w:color w:val="000080"/>
          <w:sz w:val="22"/>
          <w:szCs w:val="22"/>
        </w:rPr>
      </w:pPr>
      <w:r w:rsidRPr="00F25F01">
        <w:rPr>
          <w:rFonts w:asciiTheme="minorHAnsi" w:hAnsiTheme="minorHAnsi"/>
          <w:b/>
          <w:bCs/>
          <w:color w:val="000080"/>
          <w:sz w:val="22"/>
          <w:szCs w:val="22"/>
        </w:rPr>
        <w:t xml:space="preserve">Title of </w:t>
      </w:r>
      <w:r w:rsidR="0060199D" w:rsidRPr="00F25F01">
        <w:rPr>
          <w:rFonts w:asciiTheme="minorHAnsi" w:hAnsiTheme="minorHAnsi"/>
          <w:b/>
          <w:bCs/>
          <w:color w:val="000080"/>
          <w:sz w:val="22"/>
          <w:szCs w:val="22"/>
        </w:rPr>
        <w:t>Lesson/Session</w:t>
      </w:r>
      <w:r w:rsidR="004F6A61" w:rsidRPr="00F25F01">
        <w:rPr>
          <w:rFonts w:asciiTheme="minorHAnsi" w:hAnsiTheme="minorHAnsi"/>
          <w:b/>
          <w:bCs/>
          <w:color w:val="000080"/>
          <w:sz w:val="22"/>
          <w:szCs w:val="22"/>
        </w:rPr>
        <w:t>:</w:t>
      </w:r>
      <w:r w:rsidR="00884E5F" w:rsidRPr="00F25F01">
        <w:rPr>
          <w:rFonts w:asciiTheme="minorHAnsi" w:hAnsiTheme="minorHAnsi"/>
          <w:b/>
          <w:bCs/>
          <w:color w:val="000080"/>
          <w:sz w:val="22"/>
          <w:szCs w:val="22"/>
        </w:rPr>
        <w:tab/>
      </w:r>
      <w:r w:rsidR="00884E5F" w:rsidRPr="00F25F01">
        <w:rPr>
          <w:rFonts w:asciiTheme="minorHAnsi" w:hAnsiTheme="minorHAnsi"/>
          <w:b/>
          <w:bCs/>
          <w:color w:val="000080"/>
          <w:sz w:val="22"/>
          <w:szCs w:val="22"/>
        </w:rPr>
        <w:tab/>
      </w:r>
      <w:r w:rsidR="0084771E" w:rsidRPr="00F25F01">
        <w:rPr>
          <w:rFonts w:asciiTheme="minorHAnsi" w:hAnsiTheme="minorHAnsi"/>
          <w:bCs/>
          <w:color w:val="000000" w:themeColor="text1"/>
          <w:sz w:val="22"/>
          <w:szCs w:val="22"/>
        </w:rPr>
        <w:t>Das Wetter</w:t>
      </w:r>
      <w:r w:rsidR="00E42DC2" w:rsidRPr="00F25F01">
        <w:rPr>
          <w:rFonts w:asciiTheme="minorHAnsi" w:hAnsiTheme="minorHAnsi"/>
          <w:b/>
          <w:bCs/>
          <w:color w:val="000080"/>
          <w:sz w:val="22"/>
          <w:szCs w:val="22"/>
        </w:rPr>
        <w:br/>
      </w:r>
      <w:r w:rsidR="004F6A61" w:rsidRPr="00F25F01">
        <w:rPr>
          <w:rFonts w:asciiTheme="minorHAnsi" w:hAnsiTheme="minorHAnsi"/>
          <w:b/>
          <w:bCs/>
          <w:color w:val="000080"/>
          <w:sz w:val="22"/>
          <w:szCs w:val="22"/>
        </w:rPr>
        <w:br/>
      </w:r>
      <w:r w:rsidR="00BB1F71" w:rsidRPr="00F25F01">
        <w:rPr>
          <w:rFonts w:asciiTheme="minorHAnsi" w:hAnsiTheme="minorHAnsi"/>
          <w:b/>
          <w:bCs/>
          <w:color w:val="000080"/>
          <w:sz w:val="22"/>
          <w:szCs w:val="22"/>
        </w:rPr>
        <w:t>Subject or Content Area:</w:t>
      </w:r>
      <w:r w:rsidR="00884E5F" w:rsidRPr="00F25F01">
        <w:rPr>
          <w:rFonts w:asciiTheme="minorHAnsi" w:hAnsiTheme="minorHAnsi"/>
          <w:b/>
          <w:bCs/>
          <w:color w:val="000080"/>
          <w:sz w:val="22"/>
          <w:szCs w:val="22"/>
        </w:rPr>
        <w:tab/>
      </w:r>
      <w:r w:rsidR="00884E5F" w:rsidRPr="00F25F01">
        <w:rPr>
          <w:rFonts w:asciiTheme="minorHAnsi" w:hAnsiTheme="minorHAnsi"/>
          <w:bCs/>
          <w:color w:val="000000" w:themeColor="text1"/>
          <w:sz w:val="22"/>
          <w:szCs w:val="22"/>
        </w:rPr>
        <w:t>German II</w:t>
      </w:r>
      <w:r w:rsidR="0084771E" w:rsidRPr="00F25F01">
        <w:rPr>
          <w:rFonts w:asciiTheme="minorHAnsi" w:hAnsiTheme="minorHAnsi"/>
          <w:bCs/>
          <w:color w:val="000000" w:themeColor="text1"/>
          <w:sz w:val="22"/>
          <w:szCs w:val="22"/>
        </w:rPr>
        <w:t xml:space="preserve"> – The weather</w:t>
      </w:r>
      <w:r w:rsidR="00E42DC2" w:rsidRPr="00F25F01">
        <w:rPr>
          <w:rFonts w:asciiTheme="minorHAnsi" w:hAnsiTheme="minorHAnsi"/>
          <w:b/>
          <w:bCs/>
          <w:color w:val="000080"/>
          <w:sz w:val="22"/>
          <w:szCs w:val="22"/>
        </w:rPr>
        <w:br/>
      </w:r>
      <w:r w:rsidR="00BB1F71" w:rsidRPr="00F25F01">
        <w:rPr>
          <w:rFonts w:asciiTheme="minorHAnsi" w:hAnsiTheme="minorHAnsi"/>
          <w:b/>
          <w:bCs/>
          <w:color w:val="000080"/>
          <w:sz w:val="22"/>
          <w:szCs w:val="22"/>
        </w:rPr>
        <w:br/>
        <w:t>Associated SOL(s):</w:t>
      </w:r>
      <w:r w:rsidR="00884E5F" w:rsidRPr="00F25F01">
        <w:rPr>
          <w:rFonts w:asciiTheme="minorHAnsi" w:hAnsiTheme="minorHAnsi"/>
          <w:b/>
          <w:bCs/>
          <w:color w:val="000080"/>
          <w:sz w:val="22"/>
          <w:szCs w:val="22"/>
        </w:rPr>
        <w:tab/>
      </w:r>
      <w:r w:rsidR="00884E5F" w:rsidRPr="00F25F01">
        <w:rPr>
          <w:rFonts w:asciiTheme="minorHAnsi" w:hAnsiTheme="minorHAnsi"/>
          <w:b/>
          <w:bCs/>
          <w:color w:val="000080"/>
          <w:sz w:val="22"/>
          <w:szCs w:val="22"/>
        </w:rPr>
        <w:tab/>
      </w:r>
    </w:p>
    <w:p w:rsidR="00070526" w:rsidRPr="00F25F01" w:rsidRDefault="00070526" w:rsidP="00070526">
      <w:pPr>
        <w:pStyle w:val="SOLStatement"/>
        <w:rPr>
          <w:rFonts w:ascii="Calibri" w:hAnsi="Calibri"/>
          <w:szCs w:val="22"/>
        </w:rPr>
      </w:pPr>
      <w:r w:rsidRPr="00F25F01">
        <w:rPr>
          <w:rFonts w:ascii="Calibri" w:hAnsi="Calibri"/>
          <w:szCs w:val="22"/>
        </w:rPr>
        <w:t>GI.1</w:t>
      </w:r>
      <w:r w:rsidRPr="00F25F01">
        <w:rPr>
          <w:rFonts w:ascii="Calibri" w:hAnsi="Calibri"/>
          <w:szCs w:val="22"/>
        </w:rPr>
        <w:tab/>
        <w:t>The student will exchange simple spoken and written information in German.</w:t>
      </w:r>
    </w:p>
    <w:p w:rsidR="00070526" w:rsidRPr="00F25F01" w:rsidRDefault="00070526" w:rsidP="00070526">
      <w:pPr>
        <w:pStyle w:val="SOLNumber"/>
        <w:rPr>
          <w:rFonts w:ascii="Calibri" w:hAnsi="Calibri"/>
          <w:szCs w:val="22"/>
        </w:rPr>
      </w:pPr>
      <w:r w:rsidRPr="00F25F01">
        <w:rPr>
          <w:rFonts w:ascii="Calibri" w:hAnsi="Calibri"/>
          <w:szCs w:val="22"/>
        </w:rPr>
        <w:t>3.</w:t>
      </w:r>
      <w:r w:rsidRPr="00F25F01">
        <w:rPr>
          <w:rFonts w:ascii="Calibri" w:hAnsi="Calibri"/>
          <w:szCs w:val="22"/>
        </w:rPr>
        <w:tab/>
        <w:t>Ask questions and provide responses about self and other familiar topics, such as family members, personal belongings, school and leisure activities, time, and weather.</w:t>
      </w:r>
    </w:p>
    <w:p w:rsidR="00070526" w:rsidRPr="00F25F01" w:rsidRDefault="00070526" w:rsidP="00070526">
      <w:pPr>
        <w:rPr>
          <w:rFonts w:ascii="Calibri" w:hAnsi="Calibri"/>
          <w:sz w:val="22"/>
          <w:szCs w:val="22"/>
        </w:rPr>
      </w:pPr>
    </w:p>
    <w:p w:rsidR="00070526" w:rsidRPr="00F25F01" w:rsidRDefault="00070526" w:rsidP="00070526">
      <w:pPr>
        <w:pStyle w:val="SOLStatement"/>
        <w:rPr>
          <w:rFonts w:ascii="Calibri" w:hAnsi="Calibri"/>
          <w:szCs w:val="22"/>
        </w:rPr>
      </w:pPr>
      <w:r w:rsidRPr="00F25F01">
        <w:rPr>
          <w:rFonts w:ascii="Calibri" w:hAnsi="Calibri"/>
          <w:szCs w:val="22"/>
        </w:rPr>
        <w:t>GI.2</w:t>
      </w:r>
      <w:r w:rsidRPr="00F25F01">
        <w:rPr>
          <w:rFonts w:ascii="Calibri" w:hAnsi="Calibri"/>
          <w:szCs w:val="22"/>
        </w:rPr>
        <w:tab/>
        <w:t>The student will demonstrate skills necessary to sustain brief oral and written exchanges in German, using familiar phrases and sentences.</w:t>
      </w:r>
    </w:p>
    <w:p w:rsidR="00070526" w:rsidRPr="00F25F01" w:rsidRDefault="00070526" w:rsidP="00031103">
      <w:pPr>
        <w:pStyle w:val="SOLNumber"/>
        <w:spacing w:after="240"/>
        <w:rPr>
          <w:rFonts w:ascii="Calibri" w:hAnsi="Calibri"/>
          <w:szCs w:val="22"/>
        </w:rPr>
      </w:pPr>
      <w:r w:rsidRPr="00F25F01">
        <w:rPr>
          <w:rFonts w:ascii="Calibri" w:hAnsi="Calibri"/>
          <w:szCs w:val="22"/>
        </w:rPr>
        <w:t>1.</w:t>
      </w:r>
      <w:r w:rsidRPr="00F25F01">
        <w:rPr>
          <w:rFonts w:ascii="Calibri" w:hAnsi="Calibri"/>
          <w:szCs w:val="22"/>
        </w:rPr>
        <w:tab/>
        <w:t>Initiate, sustain, and close brief oral and written exchanges with emphasis on the present time.</w:t>
      </w:r>
    </w:p>
    <w:p w:rsidR="00070526" w:rsidRPr="00F25F01" w:rsidRDefault="00070526" w:rsidP="00070526">
      <w:pPr>
        <w:pStyle w:val="SOLStatement"/>
        <w:rPr>
          <w:rFonts w:ascii="Calibri" w:hAnsi="Calibri"/>
          <w:szCs w:val="22"/>
        </w:rPr>
      </w:pPr>
      <w:r w:rsidRPr="00F25F01">
        <w:rPr>
          <w:rFonts w:ascii="Calibri" w:hAnsi="Calibri"/>
          <w:szCs w:val="22"/>
        </w:rPr>
        <w:t>GI.3</w:t>
      </w:r>
      <w:r w:rsidRPr="00F25F01">
        <w:rPr>
          <w:rFonts w:ascii="Calibri" w:hAnsi="Calibri"/>
          <w:szCs w:val="22"/>
        </w:rPr>
        <w:tab/>
        <w:t>The student will understand simple spoken and written German presented through a variety of media and based on familiar topics.</w:t>
      </w:r>
    </w:p>
    <w:p w:rsidR="00070526" w:rsidRPr="00F25F01" w:rsidRDefault="00070526" w:rsidP="00070526">
      <w:pPr>
        <w:pStyle w:val="SOLNumber"/>
        <w:rPr>
          <w:rFonts w:ascii="Calibri" w:hAnsi="Calibri"/>
          <w:szCs w:val="22"/>
        </w:rPr>
      </w:pPr>
      <w:r w:rsidRPr="00F25F01">
        <w:rPr>
          <w:rFonts w:ascii="Calibri" w:hAnsi="Calibri"/>
          <w:szCs w:val="22"/>
        </w:rPr>
        <w:t>1.</w:t>
      </w:r>
      <w:r w:rsidRPr="00F25F01">
        <w:rPr>
          <w:rFonts w:ascii="Calibri" w:hAnsi="Calibri"/>
          <w:szCs w:val="22"/>
        </w:rPr>
        <w:tab/>
        <w:t>Identify main ideas and some details when listening and reading.</w:t>
      </w:r>
    </w:p>
    <w:p w:rsidR="00070526" w:rsidRPr="00F25F01" w:rsidRDefault="00070526" w:rsidP="00070526">
      <w:pPr>
        <w:pStyle w:val="SOLNumber"/>
        <w:rPr>
          <w:rFonts w:ascii="Calibri" w:hAnsi="Calibri"/>
          <w:szCs w:val="22"/>
        </w:rPr>
      </w:pPr>
      <w:r w:rsidRPr="00F25F01">
        <w:rPr>
          <w:rFonts w:ascii="Calibri" w:hAnsi="Calibri"/>
          <w:szCs w:val="22"/>
        </w:rPr>
        <w:t>2.</w:t>
      </w:r>
      <w:r w:rsidRPr="00F25F01">
        <w:rPr>
          <w:rFonts w:ascii="Calibri" w:hAnsi="Calibri"/>
          <w:szCs w:val="22"/>
        </w:rPr>
        <w:tab/>
        <w:t>Comprehend simple, culturally authentic oral and written materials, such as announcements, messages, and advertisements that use familiar vocabulary and grammatical structures.</w:t>
      </w:r>
    </w:p>
    <w:p w:rsidR="00070526" w:rsidRPr="00F25F01" w:rsidRDefault="00070526" w:rsidP="00070526">
      <w:pPr>
        <w:rPr>
          <w:rFonts w:ascii="Calibri" w:hAnsi="Calibri"/>
          <w:sz w:val="22"/>
          <w:szCs w:val="22"/>
        </w:rPr>
      </w:pPr>
    </w:p>
    <w:p w:rsidR="00070526" w:rsidRPr="00F25F01" w:rsidRDefault="00070526" w:rsidP="00070526">
      <w:pPr>
        <w:pStyle w:val="SOLStatement"/>
        <w:rPr>
          <w:rFonts w:ascii="Calibri" w:hAnsi="Calibri"/>
          <w:szCs w:val="22"/>
        </w:rPr>
      </w:pPr>
      <w:r w:rsidRPr="00F25F01">
        <w:rPr>
          <w:rFonts w:ascii="Calibri" w:hAnsi="Calibri"/>
          <w:szCs w:val="22"/>
        </w:rPr>
        <w:t>GI.4</w:t>
      </w:r>
      <w:r w:rsidRPr="00F25F01">
        <w:rPr>
          <w:rFonts w:ascii="Calibri" w:hAnsi="Calibri"/>
          <w:szCs w:val="22"/>
        </w:rPr>
        <w:tab/>
        <w:t>The student will use verbal and nonverbal cues to understand simple spoken and written messages in German.</w:t>
      </w:r>
    </w:p>
    <w:p w:rsidR="00070526" w:rsidRPr="00F25F01" w:rsidRDefault="00070526" w:rsidP="00031103">
      <w:pPr>
        <w:pStyle w:val="SOLNumber"/>
        <w:spacing w:after="240"/>
        <w:rPr>
          <w:rFonts w:ascii="Calibri" w:hAnsi="Calibri"/>
          <w:szCs w:val="22"/>
        </w:rPr>
      </w:pPr>
      <w:r w:rsidRPr="00F25F01">
        <w:rPr>
          <w:rFonts w:ascii="Calibri" w:hAnsi="Calibri"/>
          <w:szCs w:val="22"/>
        </w:rPr>
        <w:t>1.</w:t>
      </w:r>
      <w:r w:rsidRPr="00F25F01">
        <w:rPr>
          <w:rFonts w:ascii="Calibri" w:hAnsi="Calibri"/>
          <w:szCs w:val="22"/>
        </w:rPr>
        <w:tab/>
        <w:t>Differentiate among statements, questions, and exclamations.</w:t>
      </w:r>
    </w:p>
    <w:p w:rsidR="00070526" w:rsidRPr="00F25F01" w:rsidRDefault="00070526" w:rsidP="00070526">
      <w:pPr>
        <w:pStyle w:val="SOLStatement"/>
        <w:rPr>
          <w:rFonts w:ascii="Calibri" w:hAnsi="Calibri"/>
          <w:szCs w:val="22"/>
        </w:rPr>
      </w:pPr>
      <w:r w:rsidRPr="00F25F01">
        <w:rPr>
          <w:rFonts w:ascii="Calibri" w:hAnsi="Calibri"/>
          <w:szCs w:val="22"/>
        </w:rPr>
        <w:t>GI.5</w:t>
      </w:r>
      <w:r w:rsidRPr="00F25F01">
        <w:rPr>
          <w:rFonts w:ascii="Calibri" w:hAnsi="Calibri"/>
          <w:szCs w:val="22"/>
        </w:rPr>
        <w:tab/>
        <w:t>The student will present information orally and in writing in German, using a variety of familiar vocabulary, phrases, and structural patterns.</w:t>
      </w:r>
    </w:p>
    <w:p w:rsidR="00070526" w:rsidRPr="00F25F01" w:rsidRDefault="00070526" w:rsidP="00070526">
      <w:pPr>
        <w:pStyle w:val="SOLNumber"/>
        <w:rPr>
          <w:rFonts w:ascii="Calibri" w:hAnsi="Calibri"/>
          <w:szCs w:val="22"/>
        </w:rPr>
      </w:pPr>
      <w:r w:rsidRPr="00F25F01">
        <w:rPr>
          <w:rFonts w:ascii="Calibri" w:hAnsi="Calibri"/>
          <w:szCs w:val="22"/>
        </w:rPr>
        <w:t>1.</w:t>
      </w:r>
      <w:r w:rsidRPr="00F25F01">
        <w:rPr>
          <w:rFonts w:ascii="Calibri" w:hAnsi="Calibri"/>
          <w:szCs w:val="22"/>
        </w:rPr>
        <w:tab/>
        <w:t>Present information gathered from informal conversations, class presentations, interviews, readings, and/or a variety of media sources.</w:t>
      </w:r>
    </w:p>
    <w:p w:rsidR="00070526" w:rsidRPr="00F25F01" w:rsidRDefault="00070526" w:rsidP="00070526">
      <w:pPr>
        <w:pStyle w:val="SOLNumber"/>
        <w:rPr>
          <w:rFonts w:ascii="Calibri" w:hAnsi="Calibri"/>
          <w:szCs w:val="22"/>
        </w:rPr>
      </w:pPr>
      <w:r w:rsidRPr="00F25F01">
        <w:rPr>
          <w:rFonts w:ascii="Calibri" w:hAnsi="Calibri"/>
          <w:szCs w:val="22"/>
        </w:rPr>
        <w:t>2.</w:t>
      </w:r>
      <w:r w:rsidRPr="00F25F01">
        <w:rPr>
          <w:rFonts w:ascii="Calibri" w:hAnsi="Calibri"/>
          <w:szCs w:val="22"/>
        </w:rPr>
        <w:tab/>
        <w:t>Describe basic information about such topics as self, family members and others, events, interests, school, recreational activities, and personal belongings with emphasis on control of the present tense.</w:t>
      </w:r>
    </w:p>
    <w:p w:rsidR="00070526" w:rsidRPr="00F25F01" w:rsidRDefault="00070526" w:rsidP="00070526">
      <w:pPr>
        <w:pStyle w:val="SOLNumber"/>
        <w:rPr>
          <w:rFonts w:ascii="Calibri" w:hAnsi="Calibri"/>
          <w:szCs w:val="22"/>
        </w:rPr>
      </w:pPr>
      <w:r w:rsidRPr="00F25F01">
        <w:rPr>
          <w:rFonts w:ascii="Calibri" w:hAnsi="Calibri"/>
          <w:szCs w:val="22"/>
        </w:rPr>
        <w:t>4.</w:t>
      </w:r>
      <w:r w:rsidRPr="00F25F01">
        <w:rPr>
          <w:rFonts w:ascii="Calibri" w:hAnsi="Calibri"/>
          <w:szCs w:val="22"/>
        </w:rPr>
        <w:tab/>
        <w:t>Demonstrate increasing attention to accurate word order, punctuation, accents and other diacritical marks, and spelling when writing.</w:t>
      </w:r>
    </w:p>
    <w:p w:rsidR="00070526" w:rsidRPr="00F25F01" w:rsidRDefault="00070526" w:rsidP="00070526">
      <w:pPr>
        <w:rPr>
          <w:rFonts w:ascii="Calibri" w:hAnsi="Calibri"/>
          <w:sz w:val="22"/>
          <w:szCs w:val="22"/>
        </w:rPr>
      </w:pPr>
    </w:p>
    <w:p w:rsidR="00070526" w:rsidRPr="00F25F01" w:rsidRDefault="00070526" w:rsidP="00070526">
      <w:pPr>
        <w:pStyle w:val="SOLStatement"/>
        <w:rPr>
          <w:rFonts w:ascii="Calibri" w:hAnsi="Calibri"/>
          <w:szCs w:val="22"/>
        </w:rPr>
      </w:pPr>
      <w:r w:rsidRPr="00F25F01">
        <w:rPr>
          <w:rFonts w:ascii="Calibri" w:hAnsi="Calibri"/>
          <w:szCs w:val="22"/>
        </w:rPr>
        <w:t>GI.6</w:t>
      </w:r>
      <w:r w:rsidRPr="00F25F01">
        <w:rPr>
          <w:rFonts w:ascii="Calibri" w:hAnsi="Calibri"/>
          <w:szCs w:val="22"/>
        </w:rPr>
        <w:tab/>
        <w:t>The student will present rehearsed material in German, including brief narratives, monologues, dialogues, poetry, and/or songs.</w:t>
      </w:r>
    </w:p>
    <w:p w:rsidR="00070526" w:rsidRPr="00F25F01" w:rsidRDefault="00070526" w:rsidP="00031103">
      <w:pPr>
        <w:pStyle w:val="SOLNumber"/>
        <w:spacing w:after="240"/>
        <w:rPr>
          <w:rFonts w:ascii="Calibri" w:hAnsi="Calibri"/>
          <w:szCs w:val="22"/>
        </w:rPr>
      </w:pPr>
      <w:r w:rsidRPr="00F25F01">
        <w:rPr>
          <w:rFonts w:ascii="Calibri" w:hAnsi="Calibri"/>
          <w:szCs w:val="22"/>
        </w:rPr>
        <w:t>2.</w:t>
      </w:r>
      <w:r w:rsidRPr="00F25F01">
        <w:rPr>
          <w:rFonts w:ascii="Calibri" w:hAnsi="Calibri"/>
          <w:szCs w:val="22"/>
        </w:rPr>
        <w:tab/>
        <w:t>Communicate ideas in an organized manner, using appropriate visual and/or technological support.</w:t>
      </w:r>
    </w:p>
    <w:p w:rsidR="00070526" w:rsidRPr="00F25F01" w:rsidRDefault="00070526" w:rsidP="00070526">
      <w:pPr>
        <w:pStyle w:val="SOLStatement"/>
        <w:rPr>
          <w:rFonts w:ascii="Calibri" w:hAnsi="Calibri"/>
          <w:szCs w:val="22"/>
        </w:rPr>
      </w:pPr>
      <w:r w:rsidRPr="00F25F01">
        <w:rPr>
          <w:rFonts w:ascii="Calibri" w:hAnsi="Calibri"/>
          <w:szCs w:val="22"/>
        </w:rPr>
        <w:t>GI.7</w:t>
      </w:r>
      <w:r w:rsidRPr="00F25F01">
        <w:rPr>
          <w:rFonts w:ascii="Calibri" w:hAnsi="Calibri"/>
          <w:szCs w:val="22"/>
        </w:rPr>
        <w:tab/>
        <w:t>The student will develop an awareness of perspectives, practices, and products of German-speaking cultures.</w:t>
      </w:r>
    </w:p>
    <w:p w:rsidR="00070526" w:rsidRPr="00F25F01" w:rsidRDefault="00070526" w:rsidP="00070526">
      <w:pPr>
        <w:pStyle w:val="SOLNumber"/>
        <w:rPr>
          <w:rFonts w:ascii="Calibri" w:hAnsi="Calibri"/>
          <w:szCs w:val="22"/>
        </w:rPr>
      </w:pPr>
      <w:r w:rsidRPr="00F25F01">
        <w:rPr>
          <w:rFonts w:ascii="Calibri" w:hAnsi="Calibri"/>
          <w:szCs w:val="22"/>
        </w:rPr>
        <w:t>4.</w:t>
      </w:r>
      <w:r w:rsidRPr="00F25F01">
        <w:rPr>
          <w:rFonts w:ascii="Calibri" w:hAnsi="Calibri"/>
          <w:szCs w:val="22"/>
        </w:rPr>
        <w:tab/>
        <w:t>Identify some products of German-speaking cultures, such as natural and manufactured items, creative and fine arts, forms of recreation and pastimes, dwellings, language, and symbols.</w:t>
      </w:r>
    </w:p>
    <w:p w:rsidR="00070526" w:rsidRPr="00F25F01" w:rsidRDefault="00070526" w:rsidP="00070526">
      <w:pPr>
        <w:rPr>
          <w:rFonts w:ascii="Calibri" w:hAnsi="Calibri"/>
          <w:sz w:val="22"/>
          <w:szCs w:val="22"/>
        </w:rPr>
      </w:pPr>
    </w:p>
    <w:p w:rsidR="00070526" w:rsidRPr="00F25F01" w:rsidRDefault="00070526" w:rsidP="00070526">
      <w:pPr>
        <w:pStyle w:val="SOLStatement"/>
        <w:rPr>
          <w:rFonts w:ascii="Calibri" w:hAnsi="Calibri"/>
          <w:szCs w:val="22"/>
        </w:rPr>
      </w:pPr>
      <w:r w:rsidRPr="00F25F01">
        <w:rPr>
          <w:rFonts w:ascii="Calibri" w:hAnsi="Calibri"/>
          <w:szCs w:val="22"/>
        </w:rPr>
        <w:t>GI.8</w:t>
      </w:r>
      <w:r w:rsidRPr="00F25F01">
        <w:rPr>
          <w:rFonts w:ascii="Calibri" w:hAnsi="Calibri"/>
          <w:szCs w:val="22"/>
        </w:rPr>
        <w:tab/>
        <w:t>The student will recognize that perspectives, practices, and products of German-speaking cultures are interrelated.</w:t>
      </w:r>
    </w:p>
    <w:p w:rsidR="00070526" w:rsidRPr="00F25F01" w:rsidRDefault="00070526" w:rsidP="00070526">
      <w:pPr>
        <w:pStyle w:val="SOLNumber"/>
        <w:rPr>
          <w:rFonts w:ascii="Calibri" w:hAnsi="Calibri"/>
          <w:szCs w:val="22"/>
        </w:rPr>
      </w:pPr>
      <w:r w:rsidRPr="00F25F01">
        <w:rPr>
          <w:rFonts w:ascii="Calibri" w:hAnsi="Calibri"/>
          <w:szCs w:val="22"/>
        </w:rPr>
        <w:t>2.</w:t>
      </w:r>
      <w:r w:rsidRPr="00F25F01">
        <w:rPr>
          <w:rFonts w:ascii="Calibri" w:hAnsi="Calibri"/>
          <w:szCs w:val="22"/>
        </w:rPr>
        <w:tab/>
        <w:t>Identify major cities and geographical features in German-speaking countries and the reasons they are significant in the cultures of those countries.</w:t>
      </w:r>
    </w:p>
    <w:p w:rsidR="00070526" w:rsidRPr="00F25F01" w:rsidRDefault="00070526" w:rsidP="00070526">
      <w:pPr>
        <w:pStyle w:val="SOLStatement"/>
        <w:rPr>
          <w:rFonts w:ascii="Calibri" w:hAnsi="Calibri"/>
          <w:szCs w:val="22"/>
        </w:rPr>
      </w:pPr>
      <w:r w:rsidRPr="00F25F01">
        <w:rPr>
          <w:rFonts w:ascii="Calibri" w:hAnsi="Calibri"/>
          <w:szCs w:val="22"/>
        </w:rPr>
        <w:lastRenderedPageBreak/>
        <w:t>GI.9</w:t>
      </w:r>
      <w:r w:rsidRPr="00F25F01">
        <w:rPr>
          <w:rFonts w:ascii="Calibri" w:hAnsi="Calibri"/>
          <w:szCs w:val="22"/>
        </w:rPr>
        <w:tab/>
        <w:t>The student will connect information about the German language and German-speaking culture(s) with concepts studied in other subject areas.</w:t>
      </w:r>
    </w:p>
    <w:p w:rsidR="00070526" w:rsidRPr="00F25F01" w:rsidRDefault="00070526" w:rsidP="00031103">
      <w:pPr>
        <w:pStyle w:val="SOLNumber"/>
        <w:spacing w:after="240"/>
        <w:rPr>
          <w:rFonts w:ascii="Calibri" w:hAnsi="Calibri"/>
          <w:szCs w:val="22"/>
        </w:rPr>
      </w:pPr>
      <w:r w:rsidRPr="00F25F01">
        <w:rPr>
          <w:rFonts w:ascii="Calibri" w:hAnsi="Calibri"/>
          <w:szCs w:val="22"/>
        </w:rPr>
        <w:t>2.</w:t>
      </w:r>
      <w:r w:rsidRPr="00F25F01">
        <w:rPr>
          <w:rFonts w:ascii="Calibri" w:hAnsi="Calibri"/>
          <w:szCs w:val="22"/>
        </w:rPr>
        <w:tab/>
        <w:t>Relate content from other subject areas to topics discussed in German class, such as current events from German-speaking countries or the influence of German-speaking settlers on various regions of the United States.</w:t>
      </w:r>
    </w:p>
    <w:p w:rsidR="00070526" w:rsidRPr="00F25F01" w:rsidRDefault="00070526" w:rsidP="00070526">
      <w:pPr>
        <w:pStyle w:val="SOLStatement"/>
        <w:rPr>
          <w:rFonts w:ascii="Calibri" w:hAnsi="Calibri"/>
          <w:szCs w:val="22"/>
        </w:rPr>
      </w:pPr>
      <w:r w:rsidRPr="00F25F01">
        <w:rPr>
          <w:rFonts w:ascii="Calibri" w:hAnsi="Calibri"/>
          <w:szCs w:val="22"/>
        </w:rPr>
        <w:t>GI.10</w:t>
      </w:r>
      <w:r w:rsidRPr="00F25F01">
        <w:rPr>
          <w:rFonts w:ascii="Calibri" w:hAnsi="Calibri"/>
          <w:szCs w:val="22"/>
        </w:rPr>
        <w:tab/>
        <w:t>The student will demonstrate understanding of the significance of culture through comparisons between German-speaking cultures and the cultures of the United States.</w:t>
      </w:r>
    </w:p>
    <w:p w:rsidR="00070526" w:rsidRPr="00F25F01" w:rsidRDefault="00070526" w:rsidP="00070526">
      <w:pPr>
        <w:pStyle w:val="SOLNumber"/>
        <w:rPr>
          <w:rFonts w:ascii="Calibri" w:hAnsi="Calibri"/>
          <w:szCs w:val="22"/>
        </w:rPr>
      </w:pPr>
      <w:r w:rsidRPr="00F25F01">
        <w:rPr>
          <w:rFonts w:ascii="Calibri" w:hAnsi="Calibri"/>
          <w:szCs w:val="22"/>
        </w:rPr>
        <w:t>3.</w:t>
      </w:r>
      <w:r w:rsidRPr="00F25F01">
        <w:rPr>
          <w:rFonts w:ascii="Calibri" w:hAnsi="Calibri"/>
          <w:szCs w:val="22"/>
        </w:rPr>
        <w:tab/>
        <w:t>Demonstrate an awareness of unique elements of the student’s own culture.</w:t>
      </w:r>
    </w:p>
    <w:p w:rsidR="00070526" w:rsidRPr="00F25F01" w:rsidRDefault="00070526" w:rsidP="00070526">
      <w:pPr>
        <w:rPr>
          <w:rFonts w:ascii="Calibri" w:hAnsi="Calibri"/>
          <w:sz w:val="22"/>
          <w:szCs w:val="22"/>
        </w:rPr>
      </w:pPr>
    </w:p>
    <w:p w:rsidR="00070526" w:rsidRPr="00F25F01" w:rsidRDefault="00070526" w:rsidP="00070526">
      <w:pPr>
        <w:pStyle w:val="SOLStatement"/>
        <w:rPr>
          <w:rFonts w:ascii="Calibri" w:hAnsi="Calibri"/>
          <w:szCs w:val="22"/>
        </w:rPr>
      </w:pPr>
      <w:r w:rsidRPr="00F25F01">
        <w:rPr>
          <w:rFonts w:ascii="Calibri" w:hAnsi="Calibri"/>
          <w:szCs w:val="22"/>
        </w:rPr>
        <w:t>GI.11</w:t>
      </w:r>
      <w:r w:rsidRPr="00F25F01">
        <w:rPr>
          <w:rFonts w:ascii="Calibri" w:hAnsi="Calibri"/>
          <w:szCs w:val="22"/>
        </w:rPr>
        <w:tab/>
        <w:t>The student will compare basic elements of the German language to those of the English language.</w:t>
      </w:r>
    </w:p>
    <w:p w:rsidR="00070526" w:rsidRPr="00F25F01" w:rsidRDefault="00070526" w:rsidP="00070526">
      <w:pPr>
        <w:pStyle w:val="SOLNumber"/>
        <w:rPr>
          <w:rFonts w:ascii="Calibri" w:hAnsi="Calibri"/>
          <w:szCs w:val="22"/>
        </w:rPr>
      </w:pPr>
      <w:r w:rsidRPr="00F25F01">
        <w:rPr>
          <w:rFonts w:ascii="Calibri" w:hAnsi="Calibri"/>
          <w:szCs w:val="22"/>
        </w:rPr>
        <w:t>1.</w:t>
      </w:r>
      <w:r w:rsidRPr="00F25F01">
        <w:rPr>
          <w:rFonts w:ascii="Calibri" w:hAnsi="Calibri"/>
          <w:szCs w:val="22"/>
        </w:rPr>
        <w:tab/>
        <w:t>Recognize cognates, genders, level-appropriate idioms, and differences in sound systems and writing systems.</w:t>
      </w:r>
    </w:p>
    <w:p w:rsidR="00F25F01" w:rsidRDefault="00B71C74" w:rsidP="00F25F01">
      <w:pPr>
        <w:spacing w:before="100" w:beforeAutospacing="1" w:after="100" w:afterAutospacing="1"/>
        <w:rPr>
          <w:rFonts w:asciiTheme="minorHAnsi" w:hAnsiTheme="minorHAnsi"/>
          <w:b/>
          <w:bCs/>
          <w:color w:val="000080"/>
          <w:sz w:val="22"/>
          <w:szCs w:val="22"/>
        </w:rPr>
      </w:pPr>
      <w:r>
        <w:rPr>
          <w:rFonts w:asciiTheme="minorHAnsi" w:hAnsiTheme="minorHAnsi"/>
          <w:b/>
          <w:bCs/>
          <w:color w:val="000080"/>
          <w:sz w:val="22"/>
          <w:szCs w:val="22"/>
        </w:rPr>
        <w:t xml:space="preserve"> </w:t>
      </w:r>
      <w:r w:rsidR="004F6A61" w:rsidRPr="00884E5F">
        <w:rPr>
          <w:rFonts w:asciiTheme="minorHAnsi" w:hAnsiTheme="minorHAnsi"/>
          <w:b/>
          <w:bCs/>
          <w:color w:val="000080"/>
          <w:sz w:val="22"/>
          <w:szCs w:val="22"/>
        </w:rPr>
        <w:t>Material type (simulation, lesson plan, presentation):</w:t>
      </w:r>
    </w:p>
    <w:p w:rsidR="00C33B1B" w:rsidRDefault="00C33B1B" w:rsidP="00C33B1B">
      <w:pPr>
        <w:spacing w:before="100" w:beforeAutospacing="1"/>
        <w:rPr>
          <w:rFonts w:asciiTheme="minorHAnsi" w:hAnsiTheme="minorHAnsi"/>
          <w:bCs/>
          <w:color w:val="000000" w:themeColor="text1"/>
          <w:sz w:val="22"/>
          <w:szCs w:val="22"/>
        </w:rPr>
      </w:pPr>
      <w:r>
        <w:rPr>
          <w:rFonts w:asciiTheme="minorHAnsi" w:hAnsiTheme="minorHAnsi"/>
          <w:bCs/>
          <w:color w:val="000000" w:themeColor="text1"/>
          <w:sz w:val="22"/>
          <w:szCs w:val="22"/>
        </w:rPr>
        <w:t>L</w:t>
      </w:r>
      <w:r w:rsidR="006308F1">
        <w:rPr>
          <w:rFonts w:asciiTheme="minorHAnsi" w:hAnsiTheme="minorHAnsi"/>
          <w:bCs/>
          <w:color w:val="000000" w:themeColor="text1"/>
          <w:sz w:val="22"/>
          <w:szCs w:val="22"/>
        </w:rPr>
        <w:t xml:space="preserve">esson plan, </w:t>
      </w:r>
      <w:r w:rsidR="00F25F01">
        <w:rPr>
          <w:rFonts w:asciiTheme="minorHAnsi" w:hAnsiTheme="minorHAnsi"/>
          <w:bCs/>
          <w:color w:val="000000" w:themeColor="text1"/>
          <w:sz w:val="22"/>
          <w:szCs w:val="22"/>
        </w:rPr>
        <w:t>web page, PowerPoint presentation (in PDF format), Word documents</w:t>
      </w:r>
      <w:r w:rsidR="006308F1">
        <w:rPr>
          <w:rFonts w:asciiTheme="minorHAnsi" w:hAnsiTheme="minorHAnsi"/>
          <w:bCs/>
          <w:color w:val="000000" w:themeColor="text1"/>
          <w:sz w:val="22"/>
          <w:szCs w:val="22"/>
        </w:rPr>
        <w:t xml:space="preserve">, </w:t>
      </w:r>
      <w:proofErr w:type="gramStart"/>
      <w:r w:rsidR="006308F1">
        <w:rPr>
          <w:rFonts w:asciiTheme="minorHAnsi" w:hAnsiTheme="minorHAnsi"/>
          <w:bCs/>
          <w:color w:val="000000" w:themeColor="text1"/>
          <w:sz w:val="22"/>
          <w:szCs w:val="22"/>
        </w:rPr>
        <w:t>student</w:t>
      </w:r>
      <w:proofErr w:type="gramEnd"/>
      <w:r w:rsidR="006308F1">
        <w:rPr>
          <w:rFonts w:asciiTheme="minorHAnsi" w:hAnsiTheme="minorHAnsi"/>
          <w:bCs/>
          <w:color w:val="000000" w:themeColor="text1"/>
          <w:sz w:val="22"/>
          <w:szCs w:val="22"/>
        </w:rPr>
        <w:t xml:space="preserve"> handouts, downloads</w:t>
      </w:r>
      <w:r w:rsidR="00E42DC2" w:rsidRPr="00884E5F">
        <w:rPr>
          <w:rFonts w:asciiTheme="minorHAnsi" w:hAnsiTheme="minorHAnsi"/>
          <w:b/>
          <w:bCs/>
          <w:color w:val="000080"/>
          <w:sz w:val="22"/>
          <w:szCs w:val="22"/>
        </w:rPr>
        <w:br/>
      </w:r>
      <w:r w:rsidR="00BB1F71" w:rsidRPr="00884E5F">
        <w:rPr>
          <w:rFonts w:asciiTheme="minorHAnsi" w:hAnsiTheme="minorHAnsi"/>
          <w:b/>
          <w:bCs/>
          <w:color w:val="000080"/>
          <w:sz w:val="22"/>
          <w:szCs w:val="22"/>
        </w:rPr>
        <w:br/>
        <w:t>Primary Audience:</w:t>
      </w:r>
      <w:r w:rsidR="0091463F">
        <w:rPr>
          <w:rFonts w:asciiTheme="minorHAnsi" w:hAnsiTheme="minorHAnsi"/>
          <w:b/>
          <w:bCs/>
          <w:color w:val="000080"/>
          <w:sz w:val="22"/>
          <w:szCs w:val="22"/>
        </w:rPr>
        <w:tab/>
      </w:r>
      <w:r w:rsidR="0091463F">
        <w:rPr>
          <w:rFonts w:asciiTheme="minorHAnsi" w:hAnsiTheme="minorHAnsi"/>
          <w:b/>
          <w:bCs/>
          <w:color w:val="000080"/>
          <w:sz w:val="22"/>
          <w:szCs w:val="22"/>
        </w:rPr>
        <w:tab/>
      </w:r>
      <w:r w:rsidR="0091463F" w:rsidRPr="00F25F01">
        <w:rPr>
          <w:rFonts w:asciiTheme="minorHAnsi" w:hAnsiTheme="minorHAnsi"/>
          <w:bCs/>
          <w:color w:val="000000" w:themeColor="text1"/>
          <w:sz w:val="22"/>
          <w:szCs w:val="22"/>
        </w:rPr>
        <w:t>High School grades 9-12</w:t>
      </w:r>
      <w:r w:rsidR="00E42DC2" w:rsidRPr="00884E5F">
        <w:rPr>
          <w:rFonts w:asciiTheme="minorHAnsi" w:hAnsiTheme="minorHAnsi"/>
          <w:b/>
          <w:bCs/>
          <w:color w:val="000080"/>
          <w:sz w:val="22"/>
          <w:szCs w:val="22"/>
        </w:rPr>
        <w:br/>
      </w:r>
      <w:r w:rsidR="00BB1F71" w:rsidRPr="00884E5F">
        <w:rPr>
          <w:rFonts w:asciiTheme="minorHAnsi" w:hAnsiTheme="minorHAnsi"/>
          <w:b/>
          <w:bCs/>
          <w:color w:val="000080"/>
          <w:sz w:val="22"/>
          <w:szCs w:val="22"/>
        </w:rPr>
        <w:br/>
        <w:t>Technical requirements/Materials:</w:t>
      </w:r>
      <w:r w:rsidR="0091463F">
        <w:rPr>
          <w:rFonts w:asciiTheme="minorHAnsi" w:hAnsiTheme="minorHAnsi"/>
          <w:b/>
          <w:bCs/>
          <w:color w:val="000080"/>
          <w:sz w:val="22"/>
          <w:szCs w:val="22"/>
        </w:rPr>
        <w:tab/>
      </w:r>
      <w:r w:rsidR="00F25F01">
        <w:rPr>
          <w:rFonts w:asciiTheme="minorHAnsi" w:hAnsiTheme="minorHAnsi"/>
          <w:bCs/>
          <w:color w:val="000000" w:themeColor="text1"/>
          <w:sz w:val="22"/>
          <w:szCs w:val="22"/>
        </w:rPr>
        <w:t>c</w:t>
      </w:r>
      <w:r w:rsidR="0091463F" w:rsidRPr="00F25F01">
        <w:rPr>
          <w:rFonts w:asciiTheme="minorHAnsi" w:hAnsiTheme="minorHAnsi"/>
          <w:bCs/>
          <w:color w:val="000000" w:themeColor="text1"/>
          <w:sz w:val="22"/>
          <w:szCs w:val="22"/>
        </w:rPr>
        <w:t>omputer, LCD projector, Smart Board</w:t>
      </w:r>
      <w:r w:rsidR="00F25F01" w:rsidRPr="00F25F01">
        <w:rPr>
          <w:rFonts w:asciiTheme="minorHAnsi" w:hAnsiTheme="minorHAnsi"/>
          <w:bCs/>
          <w:color w:val="000000" w:themeColor="text1"/>
          <w:sz w:val="22"/>
          <w:szCs w:val="22"/>
        </w:rPr>
        <w:t>, speakers</w:t>
      </w:r>
      <w:r w:rsidR="00F25F01">
        <w:rPr>
          <w:rFonts w:asciiTheme="minorHAnsi" w:hAnsiTheme="minorHAnsi"/>
          <w:bCs/>
          <w:color w:val="000000" w:themeColor="text1"/>
          <w:sz w:val="22"/>
          <w:szCs w:val="22"/>
        </w:rPr>
        <w:t>, textbook</w:t>
      </w:r>
      <w:r w:rsidR="006308F1">
        <w:rPr>
          <w:rFonts w:asciiTheme="minorHAnsi" w:hAnsiTheme="minorHAnsi"/>
          <w:bCs/>
          <w:color w:val="000000" w:themeColor="text1"/>
          <w:sz w:val="22"/>
          <w:szCs w:val="22"/>
        </w:rPr>
        <w:t xml:space="preserve">, printer, laminator </w:t>
      </w:r>
    </w:p>
    <w:p w:rsidR="00E9792A" w:rsidRDefault="00E9792A" w:rsidP="00E9792A">
      <w:pPr>
        <w:ind w:left="1440" w:hanging="1440"/>
        <w:rPr>
          <w:rFonts w:asciiTheme="minorHAnsi" w:hAnsiTheme="minorHAnsi"/>
          <w:bCs/>
          <w:color w:val="000000" w:themeColor="text1"/>
          <w:sz w:val="22"/>
          <w:szCs w:val="22"/>
        </w:rPr>
      </w:pPr>
      <w:r>
        <w:rPr>
          <w:rFonts w:asciiTheme="minorHAnsi" w:hAnsiTheme="minorHAnsi"/>
          <w:bCs/>
          <w:color w:val="000000" w:themeColor="text1"/>
          <w:sz w:val="22"/>
          <w:szCs w:val="22"/>
        </w:rPr>
        <w:tab/>
      </w:r>
      <w:r>
        <w:rPr>
          <w:rFonts w:asciiTheme="minorHAnsi" w:hAnsiTheme="minorHAnsi"/>
          <w:bCs/>
          <w:color w:val="000000" w:themeColor="text1"/>
          <w:sz w:val="22"/>
          <w:szCs w:val="22"/>
        </w:rPr>
        <w:tab/>
      </w:r>
      <w:r>
        <w:rPr>
          <w:rFonts w:asciiTheme="minorHAnsi" w:hAnsiTheme="minorHAnsi"/>
          <w:bCs/>
          <w:color w:val="000000" w:themeColor="text1"/>
          <w:sz w:val="22"/>
          <w:szCs w:val="22"/>
        </w:rPr>
        <w:tab/>
      </w:r>
      <w:r>
        <w:rPr>
          <w:rFonts w:asciiTheme="minorHAnsi" w:hAnsiTheme="minorHAnsi"/>
          <w:bCs/>
          <w:color w:val="000000" w:themeColor="text1"/>
          <w:sz w:val="22"/>
          <w:szCs w:val="22"/>
        </w:rPr>
        <w:tab/>
      </w:r>
      <w:r w:rsidR="006308F1">
        <w:rPr>
          <w:rFonts w:asciiTheme="minorHAnsi" w:hAnsiTheme="minorHAnsi"/>
          <w:bCs/>
          <w:color w:val="000000" w:themeColor="text1"/>
          <w:sz w:val="22"/>
          <w:szCs w:val="22"/>
        </w:rPr>
        <w:t>(</w:t>
      </w:r>
      <w:proofErr w:type="gramStart"/>
      <w:r w:rsidR="006308F1">
        <w:rPr>
          <w:rFonts w:asciiTheme="minorHAnsi" w:hAnsiTheme="minorHAnsi"/>
          <w:bCs/>
          <w:color w:val="000000" w:themeColor="text1"/>
          <w:sz w:val="22"/>
          <w:szCs w:val="22"/>
        </w:rPr>
        <w:t>optional</w:t>
      </w:r>
      <w:proofErr w:type="gramEnd"/>
      <w:r w:rsidR="006308F1">
        <w:rPr>
          <w:rFonts w:asciiTheme="minorHAnsi" w:hAnsiTheme="minorHAnsi"/>
          <w:bCs/>
          <w:color w:val="000000" w:themeColor="text1"/>
          <w:sz w:val="22"/>
          <w:szCs w:val="22"/>
        </w:rPr>
        <w:t>)</w:t>
      </w:r>
      <w:r w:rsidR="00D66B1F">
        <w:rPr>
          <w:rFonts w:asciiTheme="minorHAnsi" w:hAnsiTheme="minorHAnsi"/>
          <w:bCs/>
          <w:color w:val="000000" w:themeColor="text1"/>
          <w:sz w:val="22"/>
          <w:szCs w:val="22"/>
        </w:rPr>
        <w:t>, bilingual dictionary</w:t>
      </w:r>
      <w:r w:rsidR="0018729F">
        <w:rPr>
          <w:rFonts w:asciiTheme="minorHAnsi" w:hAnsiTheme="minorHAnsi"/>
          <w:bCs/>
          <w:color w:val="000000" w:themeColor="text1"/>
          <w:sz w:val="22"/>
          <w:szCs w:val="22"/>
        </w:rPr>
        <w:t>, notebook, colored pencils, pens or pencils</w:t>
      </w:r>
    </w:p>
    <w:p w:rsidR="00E9792A" w:rsidRDefault="00E9792A" w:rsidP="00E9792A">
      <w:pPr>
        <w:ind w:left="1440" w:hanging="1440"/>
        <w:rPr>
          <w:rFonts w:asciiTheme="minorHAnsi" w:hAnsiTheme="minorHAnsi"/>
          <w:b/>
          <w:bCs/>
          <w:color w:val="000080"/>
          <w:sz w:val="22"/>
          <w:szCs w:val="22"/>
        </w:rPr>
      </w:pPr>
    </w:p>
    <w:p w:rsidR="00E9792A" w:rsidRDefault="00E42DC2" w:rsidP="00E9792A">
      <w:pPr>
        <w:ind w:left="1440" w:hanging="1440"/>
        <w:rPr>
          <w:rFonts w:asciiTheme="minorHAnsi" w:hAnsiTheme="minorHAnsi"/>
          <w:b/>
          <w:bCs/>
          <w:color w:val="000080"/>
          <w:sz w:val="22"/>
          <w:szCs w:val="22"/>
        </w:rPr>
      </w:pPr>
      <w:r w:rsidRPr="00884E5F">
        <w:rPr>
          <w:rFonts w:asciiTheme="minorHAnsi" w:hAnsiTheme="minorHAnsi"/>
          <w:b/>
          <w:bCs/>
          <w:color w:val="000080"/>
          <w:sz w:val="22"/>
          <w:szCs w:val="22"/>
        </w:rPr>
        <w:t>Author</w:t>
      </w:r>
      <w:r w:rsidR="00E9792A">
        <w:rPr>
          <w:rFonts w:asciiTheme="minorHAnsi" w:hAnsiTheme="minorHAnsi"/>
          <w:b/>
          <w:bCs/>
          <w:color w:val="000080"/>
          <w:sz w:val="22"/>
          <w:szCs w:val="22"/>
        </w:rPr>
        <w:t>s</w:t>
      </w:r>
      <w:r w:rsidR="004779C6" w:rsidRPr="00884E5F">
        <w:rPr>
          <w:rFonts w:asciiTheme="minorHAnsi" w:hAnsiTheme="minorHAnsi"/>
          <w:b/>
          <w:bCs/>
          <w:color w:val="000080"/>
          <w:sz w:val="22"/>
          <w:szCs w:val="22"/>
        </w:rPr>
        <w:t>:</w:t>
      </w:r>
      <w:r w:rsidR="006308F1">
        <w:rPr>
          <w:rFonts w:asciiTheme="minorHAnsi" w:hAnsiTheme="minorHAnsi"/>
          <w:b/>
          <w:bCs/>
          <w:color w:val="000080"/>
          <w:sz w:val="22"/>
          <w:szCs w:val="22"/>
        </w:rPr>
        <w:tab/>
      </w:r>
      <w:r w:rsidR="00BD542B" w:rsidRPr="006308F1">
        <w:rPr>
          <w:rFonts w:asciiTheme="minorHAnsi" w:hAnsiTheme="minorHAnsi"/>
          <w:bCs/>
          <w:color w:val="000000" w:themeColor="text1"/>
          <w:sz w:val="22"/>
          <w:szCs w:val="22"/>
        </w:rPr>
        <w:t xml:space="preserve">textbook authors </w:t>
      </w:r>
      <w:r w:rsidR="00BD542B">
        <w:rPr>
          <w:rFonts w:asciiTheme="minorHAnsi" w:hAnsiTheme="minorHAnsi"/>
          <w:bCs/>
          <w:color w:val="000000" w:themeColor="text1"/>
          <w:sz w:val="22"/>
          <w:szCs w:val="22"/>
        </w:rPr>
        <w:t>(varies depending on county),</w:t>
      </w:r>
      <w:r w:rsidR="006308F1" w:rsidRPr="006308F1">
        <w:rPr>
          <w:rFonts w:asciiTheme="minorHAnsi" w:hAnsiTheme="minorHAnsi"/>
          <w:bCs/>
          <w:color w:val="000000" w:themeColor="text1"/>
          <w:sz w:val="22"/>
          <w:szCs w:val="22"/>
        </w:rPr>
        <w:t xml:space="preserve"> </w:t>
      </w:r>
      <w:r w:rsidR="00E9792A">
        <w:rPr>
          <w:rFonts w:asciiTheme="minorHAnsi" w:hAnsiTheme="minorHAnsi"/>
          <w:bCs/>
          <w:color w:val="000000" w:themeColor="text1"/>
          <w:sz w:val="22"/>
          <w:szCs w:val="22"/>
        </w:rPr>
        <w:t xml:space="preserve">Sabine </w:t>
      </w:r>
      <w:proofErr w:type="spellStart"/>
      <w:r w:rsidR="00E9792A">
        <w:rPr>
          <w:rFonts w:asciiTheme="minorHAnsi" w:hAnsiTheme="minorHAnsi"/>
          <w:bCs/>
          <w:color w:val="000000" w:themeColor="text1"/>
          <w:sz w:val="22"/>
          <w:szCs w:val="22"/>
        </w:rPr>
        <w:t>Kainz</w:t>
      </w:r>
      <w:proofErr w:type="spellEnd"/>
      <w:r w:rsidR="00E9792A">
        <w:rPr>
          <w:rFonts w:asciiTheme="minorHAnsi" w:hAnsiTheme="minorHAnsi"/>
          <w:bCs/>
          <w:color w:val="000000" w:themeColor="text1"/>
          <w:sz w:val="22"/>
          <w:szCs w:val="22"/>
        </w:rPr>
        <w:t xml:space="preserve"> (cloze and word-search handout), </w:t>
      </w:r>
      <w:proofErr w:type="spellStart"/>
      <w:r w:rsidR="00BD542B">
        <w:rPr>
          <w:rFonts w:asciiTheme="minorHAnsi" w:hAnsiTheme="minorHAnsi"/>
          <w:bCs/>
          <w:color w:val="000000" w:themeColor="text1"/>
          <w:sz w:val="22"/>
          <w:szCs w:val="22"/>
        </w:rPr>
        <w:t>Babette</w:t>
      </w:r>
      <w:proofErr w:type="spellEnd"/>
      <w:r w:rsidR="00BD542B">
        <w:rPr>
          <w:rFonts w:asciiTheme="minorHAnsi" w:hAnsiTheme="minorHAnsi"/>
          <w:bCs/>
          <w:color w:val="000000" w:themeColor="text1"/>
          <w:sz w:val="22"/>
          <w:szCs w:val="22"/>
        </w:rPr>
        <w:t xml:space="preserve"> </w:t>
      </w:r>
      <w:proofErr w:type="spellStart"/>
      <w:r w:rsidR="00BD542B">
        <w:rPr>
          <w:rFonts w:asciiTheme="minorHAnsi" w:hAnsiTheme="minorHAnsi"/>
          <w:bCs/>
          <w:color w:val="000000" w:themeColor="text1"/>
          <w:sz w:val="22"/>
          <w:szCs w:val="22"/>
        </w:rPr>
        <w:t>Kohlross</w:t>
      </w:r>
      <w:proofErr w:type="spellEnd"/>
      <w:r w:rsidR="00BD542B">
        <w:rPr>
          <w:rFonts w:asciiTheme="minorHAnsi" w:hAnsiTheme="minorHAnsi"/>
          <w:bCs/>
          <w:color w:val="000000" w:themeColor="text1"/>
          <w:sz w:val="22"/>
          <w:szCs w:val="22"/>
        </w:rPr>
        <w:t xml:space="preserve"> (memory game), </w:t>
      </w:r>
      <w:proofErr w:type="spellStart"/>
      <w:r w:rsidR="00BD542B">
        <w:rPr>
          <w:rFonts w:asciiTheme="minorHAnsi" w:hAnsiTheme="minorHAnsi"/>
          <w:bCs/>
          <w:color w:val="000000" w:themeColor="text1"/>
          <w:sz w:val="22"/>
          <w:szCs w:val="22"/>
        </w:rPr>
        <w:t>Mareike</w:t>
      </w:r>
      <w:proofErr w:type="spellEnd"/>
      <w:r w:rsidR="00BD542B">
        <w:rPr>
          <w:rFonts w:asciiTheme="minorHAnsi" w:hAnsiTheme="minorHAnsi"/>
          <w:bCs/>
          <w:color w:val="000000" w:themeColor="text1"/>
          <w:sz w:val="22"/>
          <w:szCs w:val="22"/>
        </w:rPr>
        <w:t xml:space="preserve"> </w:t>
      </w:r>
      <w:proofErr w:type="spellStart"/>
      <w:r w:rsidR="00BD542B">
        <w:rPr>
          <w:rFonts w:asciiTheme="minorHAnsi" w:hAnsiTheme="minorHAnsi"/>
          <w:bCs/>
          <w:color w:val="000000" w:themeColor="text1"/>
          <w:sz w:val="22"/>
          <w:szCs w:val="22"/>
        </w:rPr>
        <w:t>Stellmacher</w:t>
      </w:r>
      <w:proofErr w:type="spellEnd"/>
      <w:r w:rsidR="00BD542B">
        <w:rPr>
          <w:rFonts w:asciiTheme="minorHAnsi" w:hAnsiTheme="minorHAnsi"/>
          <w:bCs/>
          <w:color w:val="000000" w:themeColor="text1"/>
          <w:sz w:val="22"/>
          <w:szCs w:val="22"/>
        </w:rPr>
        <w:t xml:space="preserve"> (Domino game), </w:t>
      </w:r>
      <w:proofErr w:type="spellStart"/>
      <w:r w:rsidR="00E9792A">
        <w:rPr>
          <w:rFonts w:asciiTheme="minorHAnsi" w:hAnsiTheme="minorHAnsi"/>
          <w:bCs/>
          <w:color w:val="000000" w:themeColor="text1"/>
          <w:sz w:val="22"/>
          <w:szCs w:val="22"/>
        </w:rPr>
        <w:t>Verena</w:t>
      </w:r>
      <w:proofErr w:type="spellEnd"/>
      <w:r w:rsidR="00E9792A">
        <w:rPr>
          <w:rFonts w:asciiTheme="minorHAnsi" w:hAnsiTheme="minorHAnsi"/>
          <w:bCs/>
          <w:color w:val="000000" w:themeColor="text1"/>
          <w:sz w:val="22"/>
          <w:szCs w:val="22"/>
        </w:rPr>
        <w:t xml:space="preserve"> </w:t>
      </w:r>
      <w:proofErr w:type="spellStart"/>
      <w:r w:rsidR="00E9792A">
        <w:rPr>
          <w:rFonts w:asciiTheme="minorHAnsi" w:hAnsiTheme="minorHAnsi"/>
          <w:bCs/>
          <w:color w:val="000000" w:themeColor="text1"/>
          <w:sz w:val="22"/>
          <w:szCs w:val="22"/>
        </w:rPr>
        <w:t>Zettl-Kainz</w:t>
      </w:r>
      <w:proofErr w:type="spellEnd"/>
      <w:r w:rsidR="00E9792A">
        <w:rPr>
          <w:rFonts w:asciiTheme="minorHAnsi" w:hAnsiTheme="minorHAnsi"/>
          <w:bCs/>
          <w:color w:val="000000" w:themeColor="text1"/>
          <w:sz w:val="22"/>
          <w:szCs w:val="22"/>
        </w:rPr>
        <w:t xml:space="preserve"> (weather instrument PDF) </w:t>
      </w:r>
      <w:r w:rsidR="00BC43EB">
        <w:rPr>
          <w:rFonts w:asciiTheme="minorHAnsi" w:hAnsiTheme="minorHAnsi"/>
          <w:bCs/>
          <w:color w:val="000000" w:themeColor="text1"/>
          <w:sz w:val="22"/>
          <w:szCs w:val="22"/>
        </w:rPr>
        <w:t>Bea Pody (web page, Wetter PowerPoint presentation/PDF, assignment handout, Wetterbericht handout, quiz)</w:t>
      </w:r>
    </w:p>
    <w:p w:rsidR="00E9792A" w:rsidRDefault="00E9792A" w:rsidP="00E9792A">
      <w:pPr>
        <w:ind w:left="1440" w:hanging="1440"/>
        <w:rPr>
          <w:rFonts w:asciiTheme="minorHAnsi" w:hAnsiTheme="minorHAnsi"/>
          <w:b/>
          <w:bCs/>
          <w:color w:val="000080"/>
          <w:sz w:val="22"/>
          <w:szCs w:val="22"/>
        </w:rPr>
      </w:pPr>
    </w:p>
    <w:p w:rsidR="00E9792A" w:rsidRDefault="00E53F6B" w:rsidP="00E9792A">
      <w:pPr>
        <w:ind w:left="1440" w:hanging="1440"/>
        <w:rPr>
          <w:rFonts w:asciiTheme="minorHAnsi" w:hAnsiTheme="minorHAnsi"/>
          <w:b/>
          <w:bCs/>
          <w:color w:val="000080"/>
          <w:sz w:val="22"/>
          <w:szCs w:val="22"/>
        </w:rPr>
      </w:pPr>
      <w:r w:rsidRPr="00884E5F">
        <w:rPr>
          <w:rFonts w:asciiTheme="minorHAnsi" w:hAnsiTheme="minorHAnsi"/>
          <w:b/>
          <w:bCs/>
          <w:color w:val="000080"/>
          <w:sz w:val="22"/>
          <w:szCs w:val="22"/>
        </w:rPr>
        <w:t>Comments: (instructional strategies, variations, etc.)</w:t>
      </w:r>
    </w:p>
    <w:p w:rsidR="00E9792A" w:rsidRDefault="00E9792A" w:rsidP="00E9792A">
      <w:pPr>
        <w:ind w:left="1440" w:hanging="1440"/>
        <w:rPr>
          <w:rFonts w:asciiTheme="minorHAnsi" w:hAnsiTheme="minorHAnsi"/>
          <w:b/>
          <w:bCs/>
          <w:color w:val="000080"/>
          <w:sz w:val="22"/>
          <w:szCs w:val="22"/>
        </w:rPr>
      </w:pPr>
    </w:p>
    <w:p w:rsidR="008B781C" w:rsidRPr="00F25F01" w:rsidRDefault="008B781C" w:rsidP="00E9792A">
      <w:pPr>
        <w:ind w:left="1440" w:hanging="1440"/>
        <w:rPr>
          <w:rFonts w:asciiTheme="minorHAnsi" w:hAnsiTheme="minorHAnsi"/>
          <w:bCs/>
          <w:color w:val="000000" w:themeColor="text1"/>
          <w:sz w:val="22"/>
          <w:szCs w:val="22"/>
        </w:rPr>
      </w:pPr>
      <w:r w:rsidRPr="00BC43EB">
        <w:rPr>
          <w:rStyle w:val="SubtitleChar"/>
          <w:b/>
          <w:sz w:val="28"/>
          <w:szCs w:val="28"/>
        </w:rPr>
        <w:t>Part II</w:t>
      </w:r>
    </w:p>
    <w:p w:rsidR="00E9088E" w:rsidRDefault="00B72618" w:rsidP="00943A27">
      <w:pPr>
        <w:spacing w:beforeAutospacing="1" w:afterAutospacing="1"/>
        <w:rPr>
          <w:rFonts w:asciiTheme="minorHAnsi" w:hAnsiTheme="minorHAnsi"/>
          <w:bCs/>
          <w:color w:val="1F497D"/>
          <w:sz w:val="22"/>
          <w:szCs w:val="22"/>
        </w:rPr>
      </w:pPr>
      <w:r w:rsidRPr="00884E5F">
        <w:rPr>
          <w:rFonts w:asciiTheme="minorHAnsi" w:hAnsiTheme="minorHAnsi"/>
          <w:b/>
          <w:bCs/>
          <w:color w:val="800000"/>
          <w:sz w:val="22"/>
          <w:szCs w:val="22"/>
        </w:rPr>
        <w:t xml:space="preserve">Overview </w:t>
      </w:r>
    </w:p>
    <w:p w:rsidR="009E3FCD" w:rsidRPr="009E3FCD" w:rsidRDefault="009E3FCD" w:rsidP="00755C71">
      <w:pPr>
        <w:spacing w:before="100" w:beforeAutospacing="1" w:after="100" w:afterAutospacing="1"/>
        <w:rPr>
          <w:rFonts w:asciiTheme="minorHAnsi" w:hAnsiTheme="minorHAnsi"/>
          <w:bCs/>
          <w:color w:val="000000" w:themeColor="text1"/>
          <w:sz w:val="22"/>
          <w:szCs w:val="22"/>
        </w:rPr>
      </w:pPr>
      <w:r>
        <w:rPr>
          <w:rFonts w:asciiTheme="minorHAnsi" w:hAnsiTheme="minorHAnsi"/>
          <w:bCs/>
          <w:color w:val="000000" w:themeColor="text1"/>
          <w:sz w:val="22"/>
          <w:szCs w:val="22"/>
        </w:rPr>
        <w:t>Students will learn weather vocabulary and climate and weather conditions in Germany</w:t>
      </w:r>
      <w:r w:rsidR="00F64232">
        <w:rPr>
          <w:rFonts w:asciiTheme="minorHAnsi" w:hAnsiTheme="minorHAnsi"/>
          <w:bCs/>
          <w:color w:val="000000" w:themeColor="text1"/>
          <w:sz w:val="22"/>
          <w:szCs w:val="22"/>
        </w:rPr>
        <w:t>.  They will also make connections with their science knowledge and explore the metric system.  Finally students will understand the impact of their knowledge on local architecture and on their own travel plans.</w:t>
      </w:r>
    </w:p>
    <w:p w:rsidR="00943A27" w:rsidRPr="00884E5F" w:rsidRDefault="00943A27" w:rsidP="00B52E57">
      <w:pPr>
        <w:spacing w:beforeAutospacing="1" w:afterAutospacing="1"/>
        <w:rPr>
          <w:rFonts w:asciiTheme="minorHAnsi" w:hAnsiTheme="minorHAnsi"/>
          <w:b/>
          <w:bCs/>
          <w:color w:val="1F497D"/>
          <w:sz w:val="22"/>
          <w:szCs w:val="22"/>
        </w:rPr>
      </w:pPr>
      <w:r w:rsidRPr="00884E5F">
        <w:rPr>
          <w:rFonts w:asciiTheme="minorHAnsi" w:hAnsiTheme="minorHAnsi"/>
          <w:b/>
          <w:bCs/>
          <w:color w:val="800000"/>
          <w:sz w:val="22"/>
          <w:szCs w:val="22"/>
        </w:rPr>
        <w:t>Goals</w:t>
      </w:r>
    </w:p>
    <w:p w:rsidR="00F97D0F" w:rsidRPr="005A3B96" w:rsidRDefault="00E9088E" w:rsidP="00F97D0F">
      <w:pPr>
        <w:spacing w:before="240" w:after="240"/>
        <w:ind w:left="720"/>
        <w:contextualSpacing/>
        <w:rPr>
          <w:rFonts w:asciiTheme="minorHAnsi" w:hAnsiTheme="minorHAnsi"/>
          <w:color w:val="000000" w:themeColor="text1"/>
          <w:sz w:val="22"/>
          <w:szCs w:val="22"/>
        </w:rPr>
      </w:pPr>
      <w:r w:rsidRPr="005A3B96">
        <w:rPr>
          <w:rFonts w:asciiTheme="minorHAnsi" w:hAnsiTheme="minorHAnsi"/>
          <w:color w:val="000000" w:themeColor="text1"/>
          <w:sz w:val="22"/>
          <w:szCs w:val="22"/>
        </w:rPr>
        <w:t xml:space="preserve">1. </w:t>
      </w:r>
      <w:r w:rsidR="00F97D0F" w:rsidRPr="005A3B96">
        <w:rPr>
          <w:rFonts w:asciiTheme="minorHAnsi" w:hAnsiTheme="minorHAnsi"/>
          <w:color w:val="000000" w:themeColor="text1"/>
          <w:sz w:val="22"/>
          <w:szCs w:val="22"/>
        </w:rPr>
        <w:t>Record and utilize weather-related vocabulary</w:t>
      </w:r>
      <w:r w:rsidRPr="005A3B96">
        <w:rPr>
          <w:rFonts w:asciiTheme="minorHAnsi" w:hAnsiTheme="minorHAnsi"/>
          <w:color w:val="000000" w:themeColor="text1"/>
          <w:sz w:val="22"/>
          <w:szCs w:val="22"/>
        </w:rPr>
        <w:br/>
        <w:t xml:space="preserve">2. </w:t>
      </w:r>
      <w:r w:rsidR="00F97D0F" w:rsidRPr="005A3B96">
        <w:rPr>
          <w:rFonts w:asciiTheme="minorHAnsi" w:hAnsiTheme="minorHAnsi"/>
          <w:color w:val="000000" w:themeColor="text1"/>
          <w:sz w:val="22"/>
          <w:szCs w:val="22"/>
        </w:rPr>
        <w:t>Deduce contextual meaning of weather-measuring instruments</w:t>
      </w:r>
      <w:r w:rsidRPr="005A3B96">
        <w:rPr>
          <w:rFonts w:asciiTheme="minorHAnsi" w:hAnsiTheme="minorHAnsi"/>
          <w:color w:val="000000" w:themeColor="text1"/>
          <w:sz w:val="22"/>
          <w:szCs w:val="22"/>
        </w:rPr>
        <w:br/>
        <w:t xml:space="preserve">3. </w:t>
      </w:r>
      <w:r w:rsidR="00F97D0F" w:rsidRPr="005A3B96">
        <w:rPr>
          <w:rFonts w:asciiTheme="minorHAnsi" w:hAnsiTheme="minorHAnsi"/>
          <w:color w:val="000000" w:themeColor="text1"/>
          <w:sz w:val="22"/>
          <w:szCs w:val="22"/>
        </w:rPr>
        <w:t>Restate measurement units</w:t>
      </w:r>
    </w:p>
    <w:p w:rsidR="00F97D0F" w:rsidRPr="005A3B96" w:rsidRDefault="00F97D0F" w:rsidP="00F97D0F">
      <w:pPr>
        <w:spacing w:before="100" w:beforeAutospacing="1" w:after="100" w:afterAutospacing="1"/>
        <w:ind w:left="720"/>
        <w:contextualSpacing/>
        <w:rPr>
          <w:rFonts w:asciiTheme="minorHAnsi" w:hAnsiTheme="minorHAnsi"/>
          <w:color w:val="000000" w:themeColor="text1"/>
          <w:sz w:val="22"/>
          <w:szCs w:val="22"/>
        </w:rPr>
      </w:pPr>
      <w:r w:rsidRPr="005A3B96">
        <w:rPr>
          <w:rFonts w:asciiTheme="minorHAnsi" w:hAnsiTheme="minorHAnsi"/>
          <w:color w:val="000000" w:themeColor="text1"/>
          <w:sz w:val="22"/>
          <w:szCs w:val="22"/>
        </w:rPr>
        <w:t>4.</w:t>
      </w:r>
      <w:r w:rsidR="005A3B96" w:rsidRPr="005A3B96">
        <w:rPr>
          <w:rFonts w:asciiTheme="minorHAnsi" w:hAnsiTheme="minorHAnsi"/>
          <w:color w:val="000000" w:themeColor="text1"/>
          <w:sz w:val="22"/>
          <w:szCs w:val="22"/>
        </w:rPr>
        <w:t xml:space="preserve"> </w:t>
      </w:r>
      <w:r w:rsidRPr="005A3B96">
        <w:rPr>
          <w:rFonts w:asciiTheme="minorHAnsi" w:hAnsiTheme="minorHAnsi"/>
          <w:color w:val="000000" w:themeColor="text1"/>
          <w:sz w:val="22"/>
          <w:szCs w:val="22"/>
        </w:rPr>
        <w:t>Compare and contrast weather reports</w:t>
      </w:r>
    </w:p>
    <w:p w:rsidR="005A3B96" w:rsidRPr="005A3B96" w:rsidRDefault="00F97D0F" w:rsidP="00F97D0F">
      <w:pPr>
        <w:spacing w:before="100" w:beforeAutospacing="1" w:after="100" w:afterAutospacing="1"/>
        <w:ind w:left="720"/>
        <w:contextualSpacing/>
        <w:rPr>
          <w:rFonts w:asciiTheme="minorHAnsi" w:hAnsiTheme="minorHAnsi"/>
          <w:color w:val="000000" w:themeColor="text1"/>
          <w:sz w:val="22"/>
          <w:szCs w:val="22"/>
        </w:rPr>
      </w:pPr>
      <w:r w:rsidRPr="005A3B96">
        <w:rPr>
          <w:rFonts w:asciiTheme="minorHAnsi" w:hAnsiTheme="minorHAnsi"/>
          <w:color w:val="000000" w:themeColor="text1"/>
          <w:sz w:val="22"/>
          <w:szCs w:val="22"/>
        </w:rPr>
        <w:t>5.</w:t>
      </w:r>
      <w:r w:rsidR="005A3B96" w:rsidRPr="005A3B96">
        <w:rPr>
          <w:rFonts w:asciiTheme="minorHAnsi" w:hAnsiTheme="minorHAnsi"/>
          <w:color w:val="000000" w:themeColor="text1"/>
          <w:sz w:val="22"/>
          <w:szCs w:val="22"/>
        </w:rPr>
        <w:t xml:space="preserve"> Evaluate climate exceptions</w:t>
      </w:r>
    </w:p>
    <w:p w:rsidR="005A3B96" w:rsidRPr="005A3B96" w:rsidRDefault="005A3B96" w:rsidP="00F97D0F">
      <w:pPr>
        <w:spacing w:before="100" w:beforeAutospacing="1" w:after="100" w:afterAutospacing="1"/>
        <w:ind w:left="720"/>
        <w:contextualSpacing/>
        <w:rPr>
          <w:rFonts w:asciiTheme="minorHAnsi" w:hAnsiTheme="minorHAnsi"/>
          <w:color w:val="000000" w:themeColor="text1"/>
          <w:sz w:val="22"/>
          <w:szCs w:val="22"/>
        </w:rPr>
      </w:pPr>
      <w:r w:rsidRPr="005A3B96">
        <w:rPr>
          <w:rFonts w:asciiTheme="minorHAnsi" w:hAnsiTheme="minorHAnsi"/>
          <w:color w:val="000000" w:themeColor="text1"/>
          <w:sz w:val="22"/>
          <w:szCs w:val="22"/>
        </w:rPr>
        <w:t>6. Compose a full-sentences weather report</w:t>
      </w:r>
    </w:p>
    <w:p w:rsidR="00E9088E" w:rsidRPr="00F97D0F" w:rsidRDefault="005A3B96" w:rsidP="00F97D0F">
      <w:pPr>
        <w:spacing w:before="100" w:beforeAutospacing="1" w:after="100" w:afterAutospacing="1"/>
        <w:ind w:left="720"/>
        <w:contextualSpacing/>
        <w:rPr>
          <w:rFonts w:asciiTheme="minorHAnsi" w:hAnsiTheme="minorHAnsi"/>
          <w:color w:val="1F497D"/>
          <w:sz w:val="22"/>
          <w:szCs w:val="22"/>
        </w:rPr>
      </w:pPr>
      <w:r w:rsidRPr="005A3B96">
        <w:rPr>
          <w:rFonts w:asciiTheme="minorHAnsi" w:hAnsiTheme="minorHAnsi"/>
          <w:color w:val="000000" w:themeColor="text1"/>
          <w:sz w:val="22"/>
          <w:szCs w:val="22"/>
        </w:rPr>
        <w:t xml:space="preserve">7. </w:t>
      </w:r>
      <w:r w:rsidR="00C33B1B">
        <w:rPr>
          <w:rFonts w:asciiTheme="minorHAnsi" w:hAnsiTheme="minorHAnsi"/>
          <w:color w:val="000000" w:themeColor="text1"/>
          <w:sz w:val="22"/>
          <w:szCs w:val="22"/>
        </w:rPr>
        <w:t xml:space="preserve">Interpret </w:t>
      </w:r>
      <w:r w:rsidRPr="005A3B96">
        <w:rPr>
          <w:rFonts w:asciiTheme="minorHAnsi" w:hAnsiTheme="minorHAnsi"/>
          <w:color w:val="000000" w:themeColor="text1"/>
          <w:sz w:val="22"/>
          <w:szCs w:val="22"/>
        </w:rPr>
        <w:t>effects of climate on daily life</w:t>
      </w:r>
      <w:r w:rsidR="00E9088E" w:rsidRPr="00884E5F">
        <w:rPr>
          <w:rFonts w:asciiTheme="minorHAnsi" w:hAnsiTheme="minorHAnsi"/>
          <w:color w:val="000000"/>
          <w:sz w:val="22"/>
          <w:szCs w:val="22"/>
        </w:rPr>
        <w:br/>
      </w:r>
    </w:p>
    <w:p w:rsidR="00943A27" w:rsidRPr="00884E5F" w:rsidRDefault="00943A27" w:rsidP="00943A27">
      <w:pPr>
        <w:spacing w:beforeAutospacing="1" w:after="100" w:afterAutospacing="1"/>
        <w:rPr>
          <w:rFonts w:asciiTheme="minorHAnsi" w:hAnsiTheme="minorHAnsi"/>
          <w:color w:val="000000"/>
          <w:sz w:val="22"/>
          <w:szCs w:val="22"/>
        </w:rPr>
      </w:pPr>
      <w:r w:rsidRPr="00884E5F">
        <w:rPr>
          <w:rFonts w:asciiTheme="minorHAnsi" w:hAnsiTheme="minorHAnsi"/>
          <w:b/>
          <w:bCs/>
          <w:color w:val="800000"/>
          <w:sz w:val="22"/>
          <w:szCs w:val="22"/>
        </w:rPr>
        <w:t>Instructional Topic:</w:t>
      </w:r>
      <w:r w:rsidRPr="00884E5F">
        <w:rPr>
          <w:rFonts w:asciiTheme="minorHAnsi" w:hAnsiTheme="minorHAnsi"/>
          <w:color w:val="800000"/>
          <w:sz w:val="22"/>
          <w:szCs w:val="22"/>
        </w:rPr>
        <w:t> </w:t>
      </w:r>
      <w:r w:rsidR="0060199D" w:rsidRPr="00884E5F">
        <w:rPr>
          <w:rFonts w:asciiTheme="minorHAnsi" w:hAnsiTheme="minorHAnsi"/>
          <w:color w:val="000000"/>
          <w:sz w:val="22"/>
          <w:szCs w:val="22"/>
        </w:rPr>
        <w:t xml:space="preserve"> </w:t>
      </w:r>
      <w:r w:rsidR="006308F1">
        <w:rPr>
          <w:rFonts w:asciiTheme="minorHAnsi" w:hAnsiTheme="minorHAnsi"/>
          <w:color w:val="1F497D"/>
          <w:sz w:val="22"/>
          <w:szCs w:val="22"/>
        </w:rPr>
        <w:tab/>
      </w:r>
      <w:r w:rsidR="006308F1" w:rsidRPr="006308F1">
        <w:rPr>
          <w:rFonts w:asciiTheme="minorHAnsi" w:hAnsiTheme="minorHAnsi"/>
          <w:color w:val="000000" w:themeColor="text1"/>
          <w:sz w:val="22"/>
          <w:szCs w:val="22"/>
        </w:rPr>
        <w:t>The Climate and Weather in Germany</w:t>
      </w:r>
    </w:p>
    <w:p w:rsidR="00943A27" w:rsidRPr="00884E5F" w:rsidRDefault="00943A27" w:rsidP="00943A27">
      <w:pPr>
        <w:spacing w:before="100" w:beforeAutospacing="1" w:after="100" w:afterAutospacing="1"/>
        <w:rPr>
          <w:rFonts w:asciiTheme="minorHAnsi" w:hAnsiTheme="minorHAnsi"/>
          <w:color w:val="000000"/>
          <w:sz w:val="22"/>
          <w:szCs w:val="22"/>
        </w:rPr>
      </w:pPr>
      <w:r w:rsidRPr="00884E5F">
        <w:rPr>
          <w:rFonts w:asciiTheme="minorHAnsi" w:hAnsiTheme="minorHAnsi"/>
          <w:b/>
          <w:bCs/>
          <w:color w:val="800000"/>
          <w:sz w:val="22"/>
          <w:szCs w:val="22"/>
        </w:rPr>
        <w:t>Prerequisites:</w:t>
      </w:r>
      <w:r w:rsidRPr="00884E5F">
        <w:rPr>
          <w:rFonts w:asciiTheme="minorHAnsi" w:hAnsiTheme="minorHAnsi"/>
          <w:color w:val="000000"/>
          <w:sz w:val="22"/>
          <w:szCs w:val="22"/>
        </w:rPr>
        <w:t xml:space="preserve"> </w:t>
      </w:r>
      <w:r w:rsidR="006308F1">
        <w:rPr>
          <w:rFonts w:asciiTheme="minorHAnsi" w:hAnsiTheme="minorHAnsi"/>
          <w:color w:val="000000"/>
          <w:sz w:val="22"/>
          <w:szCs w:val="22"/>
        </w:rPr>
        <w:tab/>
      </w:r>
      <w:r w:rsidR="006308F1">
        <w:rPr>
          <w:rFonts w:asciiTheme="minorHAnsi" w:hAnsiTheme="minorHAnsi"/>
          <w:color w:val="000000"/>
          <w:sz w:val="22"/>
          <w:szCs w:val="22"/>
        </w:rPr>
        <w:tab/>
      </w:r>
      <w:r w:rsidR="006308F1" w:rsidRPr="006308F1">
        <w:rPr>
          <w:rFonts w:asciiTheme="minorHAnsi" w:hAnsiTheme="minorHAnsi"/>
          <w:color w:val="000000" w:themeColor="text1"/>
          <w:sz w:val="22"/>
          <w:szCs w:val="22"/>
        </w:rPr>
        <w:t>knowledge of middle school science on weather and meteorology</w:t>
      </w:r>
    </w:p>
    <w:p w:rsidR="00943A27" w:rsidRPr="00F02E45" w:rsidRDefault="00943A27" w:rsidP="00943A27">
      <w:pPr>
        <w:rPr>
          <w:rFonts w:asciiTheme="minorHAnsi" w:hAnsiTheme="minorHAnsi"/>
          <w:color w:val="000000" w:themeColor="text1"/>
          <w:sz w:val="22"/>
          <w:szCs w:val="22"/>
        </w:rPr>
      </w:pPr>
      <w:r w:rsidRPr="00884E5F">
        <w:rPr>
          <w:rFonts w:asciiTheme="minorHAnsi" w:hAnsiTheme="minorHAnsi"/>
          <w:b/>
          <w:bCs/>
          <w:color w:val="800000"/>
          <w:sz w:val="22"/>
          <w:szCs w:val="22"/>
        </w:rPr>
        <w:lastRenderedPageBreak/>
        <w:t xml:space="preserve">Directions for </w:t>
      </w:r>
      <w:r w:rsidR="00F02E45">
        <w:rPr>
          <w:rFonts w:asciiTheme="minorHAnsi" w:hAnsiTheme="minorHAnsi"/>
          <w:b/>
          <w:bCs/>
          <w:color w:val="800000"/>
          <w:sz w:val="22"/>
          <w:szCs w:val="22"/>
        </w:rPr>
        <w:t>weather unit</w:t>
      </w:r>
      <w:r w:rsidRPr="00884E5F">
        <w:rPr>
          <w:rFonts w:asciiTheme="minorHAnsi" w:hAnsiTheme="minorHAnsi"/>
          <w:b/>
          <w:bCs/>
          <w:color w:val="800000"/>
          <w:sz w:val="22"/>
          <w:szCs w:val="22"/>
        </w:rPr>
        <w:t>:</w:t>
      </w:r>
      <w:r w:rsidRPr="00884E5F">
        <w:rPr>
          <w:rFonts w:asciiTheme="minorHAnsi" w:hAnsiTheme="minorHAnsi"/>
          <w:color w:val="000000"/>
          <w:sz w:val="22"/>
          <w:szCs w:val="22"/>
        </w:rPr>
        <w:t xml:space="preserve"> </w:t>
      </w:r>
      <w:r w:rsidRPr="00884E5F">
        <w:rPr>
          <w:rFonts w:asciiTheme="minorHAnsi" w:hAnsiTheme="minorHAnsi"/>
          <w:color w:val="000000"/>
          <w:sz w:val="22"/>
          <w:szCs w:val="22"/>
        </w:rPr>
        <w:br/>
      </w:r>
      <w:r w:rsidRPr="00884E5F">
        <w:rPr>
          <w:rFonts w:asciiTheme="minorHAnsi" w:hAnsiTheme="minorHAnsi"/>
          <w:color w:val="000000"/>
          <w:sz w:val="22"/>
          <w:szCs w:val="22"/>
        </w:rPr>
        <w:br/>
      </w:r>
      <w:r w:rsidR="00F02E45" w:rsidRPr="00F02E45">
        <w:rPr>
          <w:rFonts w:asciiTheme="minorHAnsi" w:hAnsiTheme="minorHAnsi"/>
          <w:color w:val="000000" w:themeColor="text1"/>
          <w:sz w:val="22"/>
          <w:szCs w:val="22"/>
        </w:rPr>
        <w:t>Visit web page www.deutschfueralle.weebly.com.</w:t>
      </w:r>
    </w:p>
    <w:p w:rsidR="00F02E45" w:rsidRPr="00F02E45" w:rsidRDefault="00F02E45" w:rsidP="00943A27">
      <w:pPr>
        <w:rPr>
          <w:rFonts w:asciiTheme="minorHAnsi" w:hAnsiTheme="minorHAnsi"/>
          <w:color w:val="000000" w:themeColor="text1"/>
          <w:sz w:val="22"/>
          <w:szCs w:val="22"/>
        </w:rPr>
      </w:pPr>
      <w:r w:rsidRPr="00F02E45">
        <w:rPr>
          <w:rFonts w:asciiTheme="minorHAnsi" w:hAnsiTheme="minorHAnsi"/>
          <w:color w:val="000000" w:themeColor="text1"/>
          <w:sz w:val="22"/>
          <w:szCs w:val="22"/>
        </w:rPr>
        <w:t>Print out documents under links and make sufficient copies for all students</w:t>
      </w:r>
    </w:p>
    <w:p w:rsidR="00F02E45" w:rsidRPr="00F02E45" w:rsidRDefault="00F02E45" w:rsidP="00943A27">
      <w:pPr>
        <w:rPr>
          <w:rFonts w:asciiTheme="minorHAnsi" w:hAnsiTheme="minorHAnsi"/>
          <w:color w:val="000000" w:themeColor="text1"/>
          <w:sz w:val="22"/>
          <w:szCs w:val="22"/>
        </w:rPr>
      </w:pPr>
      <w:r w:rsidRPr="00F02E45">
        <w:rPr>
          <w:rFonts w:asciiTheme="minorHAnsi" w:hAnsiTheme="minorHAnsi"/>
          <w:color w:val="000000" w:themeColor="text1"/>
          <w:sz w:val="22"/>
          <w:szCs w:val="22"/>
        </w:rPr>
        <w:t>Distribute instructions to students.</w:t>
      </w:r>
    </w:p>
    <w:p w:rsidR="00F02E45" w:rsidRPr="00F02E45" w:rsidRDefault="00F02E45" w:rsidP="00943A27">
      <w:pPr>
        <w:rPr>
          <w:rFonts w:asciiTheme="minorHAnsi" w:hAnsiTheme="minorHAnsi"/>
          <w:color w:val="000000" w:themeColor="text1"/>
          <w:sz w:val="22"/>
          <w:szCs w:val="22"/>
        </w:rPr>
      </w:pPr>
      <w:r w:rsidRPr="00F02E45">
        <w:rPr>
          <w:rFonts w:asciiTheme="minorHAnsi" w:hAnsiTheme="minorHAnsi"/>
          <w:color w:val="000000" w:themeColor="text1"/>
          <w:sz w:val="22"/>
          <w:szCs w:val="22"/>
        </w:rPr>
        <w:t>Lesson is self-contained.</w:t>
      </w:r>
    </w:p>
    <w:p w:rsidR="00F02E45" w:rsidRPr="00F02E45" w:rsidRDefault="00F02E45" w:rsidP="00943A27">
      <w:pPr>
        <w:rPr>
          <w:rFonts w:asciiTheme="minorHAnsi" w:hAnsiTheme="minorHAnsi"/>
          <w:color w:val="000000" w:themeColor="text1"/>
          <w:sz w:val="22"/>
          <w:szCs w:val="22"/>
        </w:rPr>
      </w:pPr>
      <w:r w:rsidRPr="00F02E45">
        <w:rPr>
          <w:rFonts w:asciiTheme="minorHAnsi" w:hAnsiTheme="minorHAnsi"/>
          <w:color w:val="000000" w:themeColor="text1"/>
          <w:sz w:val="22"/>
          <w:szCs w:val="22"/>
        </w:rPr>
        <w:t>Teacher is needed only to assist with pronunciation as necessary and to assist with prompts for the science portion.</w:t>
      </w:r>
    </w:p>
    <w:p w:rsidR="00F02E45" w:rsidRPr="00F02E45" w:rsidRDefault="00F02E45" w:rsidP="00943A27">
      <w:pPr>
        <w:spacing w:before="100" w:beforeAutospacing="1" w:after="100" w:afterAutospacing="1"/>
        <w:rPr>
          <w:rFonts w:asciiTheme="minorHAnsi" w:hAnsiTheme="minorHAnsi"/>
          <w:color w:val="000000" w:themeColor="text1"/>
          <w:sz w:val="22"/>
          <w:szCs w:val="22"/>
        </w:rPr>
      </w:pPr>
      <w:r w:rsidRPr="00F02E45">
        <w:rPr>
          <w:rFonts w:asciiTheme="minorHAnsi" w:hAnsiTheme="minorHAnsi"/>
          <w:color w:val="000000" w:themeColor="text1"/>
          <w:sz w:val="22"/>
          <w:szCs w:val="22"/>
        </w:rPr>
        <w:t>If substitute needs to fill in, students should help each other with pronunciation.  Last item (game) provides listening prompts.  It can be played at the end of day 1 and day 2, regardless of completion of individual units.  Competitive (team) mode should be reserved for second day or as a review.</w:t>
      </w:r>
    </w:p>
    <w:p w:rsidR="00943A27" w:rsidRPr="009E3FCD" w:rsidRDefault="00943A27" w:rsidP="0060199D">
      <w:pPr>
        <w:spacing w:before="100" w:beforeAutospacing="1" w:afterAutospacing="1"/>
        <w:rPr>
          <w:rFonts w:asciiTheme="minorHAnsi" w:hAnsiTheme="minorHAnsi"/>
          <w:color w:val="000000" w:themeColor="text1"/>
          <w:sz w:val="22"/>
          <w:szCs w:val="22"/>
        </w:rPr>
      </w:pPr>
      <w:r w:rsidRPr="00884E5F">
        <w:rPr>
          <w:rFonts w:asciiTheme="minorHAnsi" w:hAnsiTheme="minorHAnsi"/>
          <w:b/>
          <w:bCs/>
          <w:color w:val="800000"/>
          <w:sz w:val="22"/>
          <w:szCs w:val="22"/>
        </w:rPr>
        <w:t xml:space="preserve">Interest Approach </w:t>
      </w:r>
      <w:r w:rsidR="00FC722A" w:rsidRPr="00884E5F">
        <w:rPr>
          <w:rFonts w:asciiTheme="minorHAnsi" w:hAnsiTheme="minorHAnsi"/>
          <w:b/>
          <w:bCs/>
          <w:color w:val="800000"/>
          <w:sz w:val="22"/>
          <w:szCs w:val="22"/>
        </w:rPr>
        <w:t>(or Purpose)</w:t>
      </w:r>
      <w:r w:rsidRPr="00884E5F">
        <w:rPr>
          <w:rFonts w:asciiTheme="minorHAnsi" w:hAnsiTheme="minorHAnsi"/>
          <w:b/>
          <w:bCs/>
          <w:color w:val="FF0000"/>
          <w:sz w:val="22"/>
          <w:szCs w:val="22"/>
        </w:rPr>
        <w:br/>
      </w:r>
      <w:r w:rsidRPr="00884E5F">
        <w:rPr>
          <w:rFonts w:asciiTheme="minorHAnsi" w:hAnsiTheme="minorHAnsi"/>
          <w:color w:val="000000"/>
          <w:sz w:val="22"/>
          <w:szCs w:val="22"/>
        </w:rPr>
        <w:br/>
      </w:r>
      <w:r w:rsidR="00F02E45" w:rsidRPr="009E3FCD">
        <w:rPr>
          <w:rFonts w:asciiTheme="minorHAnsi" w:hAnsiTheme="minorHAnsi"/>
          <w:color w:val="000000" w:themeColor="text1"/>
          <w:sz w:val="22"/>
          <w:szCs w:val="22"/>
        </w:rPr>
        <w:t>Students may be surprised to find that they can understand difficult scientific texts way beyond their foreign language level based on their content area knowledge.</w:t>
      </w:r>
    </w:p>
    <w:p w:rsidR="00F02E45" w:rsidRPr="009E3FCD" w:rsidRDefault="00F02E45" w:rsidP="0060199D">
      <w:pPr>
        <w:spacing w:before="100" w:beforeAutospacing="1" w:afterAutospacing="1"/>
        <w:rPr>
          <w:rFonts w:asciiTheme="minorHAnsi" w:hAnsiTheme="minorHAnsi"/>
          <w:color w:val="000000" w:themeColor="text1"/>
          <w:sz w:val="22"/>
          <w:szCs w:val="22"/>
        </w:rPr>
      </w:pPr>
      <w:r w:rsidRPr="009E3FCD">
        <w:rPr>
          <w:rFonts w:asciiTheme="minorHAnsi" w:hAnsiTheme="minorHAnsi"/>
          <w:color w:val="000000" w:themeColor="text1"/>
          <w:sz w:val="22"/>
          <w:szCs w:val="22"/>
        </w:rPr>
        <w:t>Students discover that metric units are used exclusively outside their country.  Although they have been exposed to the existence of Celsius, they probably never had to actually convert from one unit to another.</w:t>
      </w:r>
    </w:p>
    <w:p w:rsidR="00F02E45" w:rsidRDefault="00F02E45" w:rsidP="0060199D">
      <w:pPr>
        <w:spacing w:before="100" w:beforeAutospacing="1" w:afterAutospacing="1"/>
        <w:rPr>
          <w:rFonts w:asciiTheme="minorHAnsi" w:hAnsiTheme="minorHAnsi"/>
          <w:color w:val="000000" w:themeColor="text1"/>
          <w:sz w:val="22"/>
          <w:szCs w:val="22"/>
        </w:rPr>
      </w:pPr>
      <w:r w:rsidRPr="009E3FCD">
        <w:rPr>
          <w:rFonts w:asciiTheme="minorHAnsi" w:hAnsiTheme="minorHAnsi"/>
          <w:color w:val="000000" w:themeColor="text1"/>
          <w:sz w:val="22"/>
          <w:szCs w:val="22"/>
        </w:rPr>
        <w:t>Students discover that wind is not measured in miles per hour</w:t>
      </w:r>
      <w:r w:rsidR="009E3FCD" w:rsidRPr="009E3FCD">
        <w:rPr>
          <w:rFonts w:asciiTheme="minorHAnsi" w:hAnsiTheme="minorHAnsi"/>
          <w:color w:val="000000" w:themeColor="text1"/>
          <w:sz w:val="22"/>
          <w:szCs w:val="22"/>
        </w:rPr>
        <w:t>, but in Beaufort.  If enough students are interested, teacher should take 5 minutes to explore Beaufort on Wikipedia, either in German or English – or both.</w:t>
      </w:r>
    </w:p>
    <w:p w:rsidR="009E3FCD" w:rsidRPr="009E3FCD" w:rsidRDefault="009E3FCD" w:rsidP="0060199D">
      <w:pPr>
        <w:spacing w:before="100" w:beforeAutospacing="1" w:afterAutospacing="1"/>
        <w:rPr>
          <w:rFonts w:asciiTheme="minorHAnsi" w:hAnsiTheme="minorHAnsi"/>
          <w:color w:val="000000" w:themeColor="text1"/>
          <w:sz w:val="22"/>
          <w:szCs w:val="22"/>
        </w:rPr>
      </w:pPr>
      <w:r>
        <w:rPr>
          <w:rFonts w:asciiTheme="minorHAnsi" w:hAnsiTheme="minorHAnsi"/>
          <w:color w:val="000000" w:themeColor="text1"/>
          <w:sz w:val="22"/>
          <w:szCs w:val="22"/>
        </w:rPr>
        <w:t>Students discover that Germany’s climate is virtually the same as Virginia’s.  However, summers are usually decidedly cooler.  Students make connections as to adjusting clothing needs in case of summer travel to Germany.  By extension, it is desirable to have students discover the lack of a need for air conditioning in German houses and buildings in general.</w:t>
      </w:r>
    </w:p>
    <w:p w:rsidR="00943A27" w:rsidRPr="00884E5F" w:rsidRDefault="00943A27" w:rsidP="00943A27">
      <w:pPr>
        <w:spacing w:beforeAutospacing="1" w:after="100" w:afterAutospacing="1"/>
        <w:rPr>
          <w:rFonts w:asciiTheme="minorHAnsi" w:hAnsiTheme="minorHAnsi"/>
          <w:color w:val="000000"/>
          <w:sz w:val="22"/>
          <w:szCs w:val="22"/>
        </w:rPr>
      </w:pPr>
      <w:r w:rsidRPr="00884E5F">
        <w:rPr>
          <w:rFonts w:asciiTheme="minorHAnsi" w:hAnsiTheme="minorHAnsi"/>
          <w:b/>
          <w:bCs/>
          <w:color w:val="800000"/>
          <w:sz w:val="22"/>
          <w:szCs w:val="22"/>
        </w:rPr>
        <w:t xml:space="preserve">Performance Objectives </w:t>
      </w:r>
    </w:p>
    <w:p w:rsidR="001C3B7A" w:rsidRPr="00884E5F" w:rsidRDefault="00E12DB7" w:rsidP="00943A27">
      <w:pPr>
        <w:spacing w:beforeAutospacing="1" w:after="100" w:afterAutospacing="1"/>
        <w:rPr>
          <w:rFonts w:asciiTheme="minorHAnsi" w:hAnsiTheme="minorHAnsi"/>
          <w:color w:val="1F497D"/>
          <w:sz w:val="22"/>
          <w:szCs w:val="22"/>
        </w:rPr>
      </w:pPr>
      <w:bookmarkStart w:id="0" w:name="X:1"/>
      <w:r w:rsidRPr="00884E5F">
        <w:rPr>
          <w:rFonts w:asciiTheme="minorHAnsi" w:hAnsiTheme="minorHAnsi"/>
          <w:b/>
          <w:bCs/>
          <w:color w:val="800000"/>
          <w:sz w:val="22"/>
          <w:szCs w:val="22"/>
        </w:rPr>
        <w:t>PO</w:t>
      </w:r>
      <w:r w:rsidR="00943A27" w:rsidRPr="00884E5F">
        <w:rPr>
          <w:rFonts w:asciiTheme="minorHAnsi" w:hAnsiTheme="minorHAnsi"/>
          <w:b/>
          <w:bCs/>
          <w:color w:val="800000"/>
          <w:sz w:val="22"/>
          <w:szCs w:val="22"/>
        </w:rPr>
        <w:t>1</w:t>
      </w:r>
      <w:bookmarkEnd w:id="0"/>
      <w:r w:rsidR="004D5F72">
        <w:rPr>
          <w:rFonts w:asciiTheme="minorHAnsi" w:hAnsiTheme="minorHAnsi"/>
          <w:color w:val="000000"/>
          <w:sz w:val="22"/>
          <w:szCs w:val="22"/>
        </w:rPr>
        <w:tab/>
      </w:r>
      <w:r w:rsidR="00BD542B">
        <w:rPr>
          <w:rFonts w:asciiTheme="minorHAnsi" w:hAnsiTheme="minorHAnsi"/>
          <w:color w:val="000000" w:themeColor="text1"/>
          <w:sz w:val="22"/>
          <w:szCs w:val="22"/>
        </w:rPr>
        <w:t xml:space="preserve">Each student will watch the teacher-provided PowerPoint presentation on weather.  </w:t>
      </w:r>
      <w:r w:rsidR="00E9792A">
        <w:rPr>
          <w:rFonts w:asciiTheme="minorHAnsi" w:hAnsiTheme="minorHAnsi"/>
          <w:color w:val="000000" w:themeColor="text1"/>
          <w:sz w:val="22"/>
          <w:szCs w:val="22"/>
        </w:rPr>
        <w:t>Teacher will model meaning and pronunciation.  Working individually,</w:t>
      </w:r>
      <w:r w:rsidR="00BD542B">
        <w:rPr>
          <w:rFonts w:asciiTheme="minorHAnsi" w:hAnsiTheme="minorHAnsi"/>
          <w:color w:val="000000" w:themeColor="text1"/>
          <w:sz w:val="22"/>
          <w:szCs w:val="22"/>
        </w:rPr>
        <w:t xml:space="preserve"> each student will identify the new vocabulary words</w:t>
      </w:r>
      <w:r w:rsidR="00E9792A">
        <w:rPr>
          <w:rFonts w:asciiTheme="minorHAnsi" w:hAnsiTheme="minorHAnsi"/>
          <w:color w:val="000000" w:themeColor="text1"/>
          <w:sz w:val="22"/>
          <w:szCs w:val="22"/>
        </w:rPr>
        <w:t>, pronounce</w:t>
      </w:r>
      <w:r w:rsidR="00BD542B">
        <w:rPr>
          <w:rFonts w:asciiTheme="minorHAnsi" w:hAnsiTheme="minorHAnsi"/>
          <w:color w:val="000000" w:themeColor="text1"/>
          <w:sz w:val="22"/>
          <w:szCs w:val="22"/>
        </w:rPr>
        <w:t xml:space="preserve"> and record them in his/her vocabulary notebook, German word with all given forms (article, plural, past tense, participle etc.) in the left column, an English translation, German definition, illustration and/or example in the right column.  Each student will </w:t>
      </w:r>
      <w:r w:rsidR="007D7C66">
        <w:rPr>
          <w:rFonts w:asciiTheme="minorHAnsi" w:hAnsiTheme="minorHAnsi"/>
          <w:color w:val="000000" w:themeColor="text1"/>
          <w:sz w:val="22"/>
          <w:szCs w:val="22"/>
        </w:rPr>
        <w:t xml:space="preserve">reinforce vocabulary by playing two teacher provided group games.  Each student will </w:t>
      </w:r>
      <w:r w:rsidR="00BD542B">
        <w:rPr>
          <w:rFonts w:asciiTheme="minorHAnsi" w:hAnsiTheme="minorHAnsi"/>
          <w:color w:val="000000" w:themeColor="text1"/>
          <w:sz w:val="22"/>
          <w:szCs w:val="22"/>
        </w:rPr>
        <w:t xml:space="preserve">then proceed to apply new vocabulary </w:t>
      </w:r>
      <w:r w:rsidR="007D7C66">
        <w:rPr>
          <w:rFonts w:asciiTheme="minorHAnsi" w:hAnsiTheme="minorHAnsi"/>
          <w:color w:val="000000" w:themeColor="text1"/>
          <w:sz w:val="22"/>
          <w:szCs w:val="22"/>
        </w:rPr>
        <w:t>by illustrating selected vocabulary and completing a cloze activity and a word search in a guided practice activity</w:t>
      </w:r>
      <w:r w:rsidR="00BD542B">
        <w:rPr>
          <w:rFonts w:asciiTheme="minorHAnsi" w:hAnsiTheme="minorHAnsi"/>
          <w:color w:val="000000" w:themeColor="text1"/>
          <w:sz w:val="22"/>
          <w:szCs w:val="22"/>
        </w:rPr>
        <w:t>.</w:t>
      </w:r>
      <w:r w:rsidR="007D7C66">
        <w:rPr>
          <w:rFonts w:asciiTheme="minorHAnsi" w:hAnsiTheme="minorHAnsi"/>
          <w:color w:val="000000" w:themeColor="text1"/>
          <w:sz w:val="22"/>
          <w:szCs w:val="22"/>
        </w:rPr>
        <w:t xml:space="preserve">  Successful completion will be considered evidence of satisfactory performance.  </w:t>
      </w:r>
      <w:r w:rsidR="003E52A3">
        <w:rPr>
          <w:rFonts w:asciiTheme="minorHAnsi" w:hAnsiTheme="minorHAnsi"/>
          <w:color w:val="000000" w:themeColor="text1"/>
          <w:sz w:val="22"/>
          <w:szCs w:val="22"/>
        </w:rPr>
        <w:t xml:space="preserve">Grading will be in points from 0-28.  </w:t>
      </w:r>
      <w:r w:rsidR="007D7C66">
        <w:rPr>
          <w:rFonts w:asciiTheme="minorHAnsi" w:hAnsiTheme="minorHAnsi"/>
          <w:color w:val="000000" w:themeColor="text1"/>
          <w:sz w:val="22"/>
          <w:szCs w:val="22"/>
        </w:rPr>
        <w:t>Students may use their notes including their vocab notebook as a resource.</w:t>
      </w:r>
    </w:p>
    <w:p w:rsidR="00FC5F98" w:rsidRPr="00FC5F98" w:rsidRDefault="004E467A" w:rsidP="00943A27">
      <w:pPr>
        <w:spacing w:before="100" w:beforeAutospacing="1" w:after="100" w:afterAutospacing="1"/>
        <w:rPr>
          <w:rFonts w:asciiTheme="minorHAnsi" w:hAnsiTheme="minorHAnsi"/>
          <w:color w:val="000000" w:themeColor="text1"/>
          <w:sz w:val="22"/>
          <w:szCs w:val="22"/>
        </w:rPr>
      </w:pPr>
      <w:bookmarkStart w:id="1" w:name="X:3"/>
      <w:r w:rsidRPr="00884E5F">
        <w:rPr>
          <w:rFonts w:asciiTheme="minorHAnsi" w:hAnsiTheme="minorHAnsi"/>
          <w:b/>
          <w:bCs/>
          <w:color w:val="800000"/>
          <w:sz w:val="22"/>
          <w:szCs w:val="22"/>
        </w:rPr>
        <w:t>PO2</w:t>
      </w:r>
      <w:r w:rsidR="004D5F72">
        <w:rPr>
          <w:rFonts w:asciiTheme="minorHAnsi" w:hAnsiTheme="minorHAnsi"/>
          <w:color w:val="000000"/>
          <w:sz w:val="22"/>
          <w:szCs w:val="22"/>
        </w:rPr>
        <w:tab/>
      </w:r>
      <w:r w:rsidR="00FC5F98" w:rsidRPr="00FC5F98">
        <w:rPr>
          <w:rFonts w:asciiTheme="minorHAnsi" w:hAnsiTheme="minorHAnsi"/>
          <w:color w:val="000000" w:themeColor="text1"/>
          <w:sz w:val="22"/>
          <w:szCs w:val="22"/>
        </w:rPr>
        <w:t>Working individually or with a partner,</w:t>
      </w:r>
      <w:r w:rsidR="00FC5F98">
        <w:rPr>
          <w:rFonts w:asciiTheme="minorHAnsi" w:hAnsiTheme="minorHAnsi"/>
          <w:color w:val="000000" w:themeColor="text1"/>
          <w:sz w:val="22"/>
          <w:szCs w:val="22"/>
        </w:rPr>
        <w:t xml:space="preserve"> students will study the PowerPoint “</w:t>
      </w:r>
      <w:proofErr w:type="spellStart"/>
      <w:r w:rsidR="00FC5F98">
        <w:rPr>
          <w:rFonts w:asciiTheme="minorHAnsi" w:hAnsiTheme="minorHAnsi"/>
          <w:color w:val="000000" w:themeColor="text1"/>
          <w:sz w:val="22"/>
          <w:szCs w:val="22"/>
        </w:rPr>
        <w:t>Windmessgeräte</w:t>
      </w:r>
      <w:proofErr w:type="spellEnd"/>
      <w:r w:rsidR="00FC5F98">
        <w:rPr>
          <w:rFonts w:asciiTheme="minorHAnsi" w:hAnsiTheme="minorHAnsi"/>
          <w:color w:val="000000" w:themeColor="text1"/>
          <w:sz w:val="22"/>
          <w:szCs w:val="22"/>
        </w:rPr>
        <w:t>”.  Based on the graphics and their knowledge of science and meteorology, each student will correlate information and deduce the meaning of ten weather-related and non-teacher-provided words.  Each student (pair) will record ten such words, check the dictionary and make corrections.  Each student will then enter these words in their vocabulary notebooks and turn in the original paper to the teacher.</w:t>
      </w:r>
      <w:r w:rsidR="003E52A3">
        <w:rPr>
          <w:rFonts w:asciiTheme="minorHAnsi" w:hAnsiTheme="minorHAnsi"/>
          <w:color w:val="000000" w:themeColor="text1"/>
          <w:sz w:val="22"/>
          <w:szCs w:val="22"/>
        </w:rPr>
        <w:t xml:space="preserve">  Grading will be in points from 0-20: One point per word for effort, one point for success/correction.</w:t>
      </w:r>
    </w:p>
    <w:bookmarkEnd w:id="1"/>
    <w:p w:rsidR="002A3649" w:rsidRDefault="002A3649" w:rsidP="002A3649">
      <w:pPr>
        <w:spacing w:before="100" w:beforeAutospacing="1" w:after="100" w:afterAutospacing="1"/>
        <w:rPr>
          <w:rFonts w:asciiTheme="minorHAnsi" w:hAnsiTheme="minorHAnsi"/>
          <w:sz w:val="22"/>
          <w:szCs w:val="22"/>
        </w:rPr>
      </w:pPr>
      <w:r w:rsidRPr="00884E5F">
        <w:rPr>
          <w:rFonts w:asciiTheme="minorHAnsi" w:hAnsiTheme="minorHAnsi"/>
          <w:b/>
          <w:bCs/>
          <w:color w:val="800000"/>
          <w:sz w:val="22"/>
          <w:szCs w:val="22"/>
        </w:rPr>
        <w:t>PO</w:t>
      </w:r>
      <w:r>
        <w:rPr>
          <w:rFonts w:asciiTheme="minorHAnsi" w:hAnsiTheme="minorHAnsi"/>
          <w:b/>
          <w:bCs/>
          <w:color w:val="800000"/>
          <w:sz w:val="22"/>
          <w:szCs w:val="22"/>
        </w:rPr>
        <w:t>3</w:t>
      </w:r>
      <w:r>
        <w:rPr>
          <w:rFonts w:asciiTheme="minorHAnsi" w:hAnsiTheme="minorHAnsi"/>
          <w:color w:val="000000"/>
          <w:sz w:val="22"/>
          <w:szCs w:val="22"/>
        </w:rPr>
        <w:tab/>
      </w:r>
      <w:r>
        <w:rPr>
          <w:rFonts w:asciiTheme="minorHAnsi" w:hAnsiTheme="minorHAnsi"/>
          <w:sz w:val="22"/>
          <w:szCs w:val="22"/>
        </w:rPr>
        <w:t xml:space="preserve">Each student will access the weather page on website www.deutschfueralle.weebly.com as described in the tutorial and read the passage on climate in Germany and the instructions for “Du </w:t>
      </w:r>
      <w:proofErr w:type="spellStart"/>
      <w:r>
        <w:rPr>
          <w:rFonts w:asciiTheme="minorHAnsi" w:hAnsiTheme="minorHAnsi"/>
          <w:sz w:val="22"/>
          <w:szCs w:val="22"/>
        </w:rPr>
        <w:t>bist</w:t>
      </w:r>
      <w:proofErr w:type="spellEnd"/>
      <w:r>
        <w:rPr>
          <w:rFonts w:asciiTheme="minorHAnsi" w:hAnsiTheme="minorHAnsi"/>
          <w:sz w:val="22"/>
          <w:szCs w:val="22"/>
        </w:rPr>
        <w:t xml:space="preserve"> </w:t>
      </w:r>
      <w:proofErr w:type="spellStart"/>
      <w:r>
        <w:rPr>
          <w:rFonts w:asciiTheme="minorHAnsi" w:hAnsiTheme="minorHAnsi"/>
          <w:sz w:val="22"/>
          <w:szCs w:val="22"/>
        </w:rPr>
        <w:t>dran</w:t>
      </w:r>
      <w:proofErr w:type="spellEnd"/>
      <w:r>
        <w:rPr>
          <w:rFonts w:asciiTheme="minorHAnsi" w:hAnsiTheme="minorHAnsi"/>
          <w:sz w:val="22"/>
          <w:szCs w:val="22"/>
        </w:rPr>
        <w:t xml:space="preserve">” (“your turn”).  Each student will click on the links for www.Wetter.de and www.weather.com respectively.  From the German web site, each student will download a weather report on a German city from the list provided on the handout.  Student will then answer the questions on the handout “Wetterbericht” and fill out the left portion of the table on the worksheet.  From the American website, each student will download a weather report on his/her hometown and use the information to fill in the right portion of the table.  Students will then discuss their research results.  The task is considered successful if students complete the worksheet without assistance.  Performance exceeds expectations if students make scientific </w:t>
      </w:r>
      <w:r>
        <w:rPr>
          <w:rFonts w:asciiTheme="minorHAnsi" w:hAnsiTheme="minorHAnsi"/>
          <w:sz w:val="22"/>
          <w:szCs w:val="22"/>
        </w:rPr>
        <w:lastRenderedPageBreak/>
        <w:t>deductions as to variables in longitude and latitude as far as sunrise and sunset are concerned, or if they deduce that Germany’s climate is influenced by the Gulf Stream.  Students may use their notes and all web links on Deutsch für alle.  Discussion is encouraged once worksheets are complete.  Students may make corrections during discussion in order to receive their desired grade from 0-70 pts with 10 pts extra credit available. (PO4 included in grading)</w:t>
      </w:r>
    </w:p>
    <w:p w:rsidR="003A49DE" w:rsidRDefault="00CA01EA" w:rsidP="00943A27">
      <w:pPr>
        <w:spacing w:before="100" w:beforeAutospacing="1" w:after="100" w:afterAutospacing="1"/>
        <w:rPr>
          <w:rFonts w:asciiTheme="minorHAnsi" w:hAnsiTheme="minorHAnsi"/>
          <w:color w:val="000000" w:themeColor="text1"/>
          <w:sz w:val="22"/>
          <w:szCs w:val="22"/>
        </w:rPr>
      </w:pPr>
      <w:r w:rsidRPr="00884E5F">
        <w:rPr>
          <w:rFonts w:asciiTheme="minorHAnsi" w:hAnsiTheme="minorHAnsi"/>
          <w:b/>
          <w:bCs/>
          <w:color w:val="800000"/>
          <w:sz w:val="22"/>
          <w:szCs w:val="22"/>
        </w:rPr>
        <w:t>PO</w:t>
      </w:r>
      <w:r w:rsidR="002A3649">
        <w:rPr>
          <w:rFonts w:asciiTheme="minorHAnsi" w:hAnsiTheme="minorHAnsi"/>
          <w:b/>
          <w:bCs/>
          <w:color w:val="800000"/>
          <w:sz w:val="22"/>
          <w:szCs w:val="22"/>
        </w:rPr>
        <w:t>4</w:t>
      </w:r>
      <w:r w:rsidR="004D5F72">
        <w:rPr>
          <w:rFonts w:asciiTheme="minorHAnsi" w:hAnsiTheme="minorHAnsi"/>
          <w:color w:val="000000"/>
          <w:sz w:val="22"/>
          <w:szCs w:val="22"/>
        </w:rPr>
        <w:tab/>
      </w:r>
      <w:r w:rsidR="003A49DE">
        <w:rPr>
          <w:rFonts w:asciiTheme="minorHAnsi" w:hAnsiTheme="minorHAnsi"/>
          <w:color w:val="000000" w:themeColor="text1"/>
          <w:sz w:val="22"/>
          <w:szCs w:val="22"/>
        </w:rPr>
        <w:t xml:space="preserve">Each student will access webpage on weather on website www.deutschfueralle.weebly.com and read passage on German climate.  Student will then convert metric measuring units into Fahrenheit scale by either using the teacher/website provided formula, or by using the conversion table on the conversion link.  Students will also obtain a weather report on a German city of their choice (from a provided list) and will convert morning, noon and night temperatures from Celsius into Fahrenheit.  Finally, students will obtain a weather report on their home town and convert </w:t>
      </w:r>
      <w:r w:rsidR="00F22F2E">
        <w:rPr>
          <w:rFonts w:asciiTheme="minorHAnsi" w:hAnsiTheme="minorHAnsi"/>
          <w:color w:val="000000" w:themeColor="text1"/>
          <w:sz w:val="22"/>
          <w:szCs w:val="22"/>
        </w:rPr>
        <w:t>morning, noon and night</w:t>
      </w:r>
      <w:r w:rsidR="003A49DE">
        <w:rPr>
          <w:rFonts w:asciiTheme="minorHAnsi" w:hAnsiTheme="minorHAnsi"/>
          <w:color w:val="000000" w:themeColor="text1"/>
          <w:sz w:val="22"/>
          <w:szCs w:val="22"/>
        </w:rPr>
        <w:t xml:space="preserve"> te</w:t>
      </w:r>
      <w:r w:rsidR="00F22F2E">
        <w:rPr>
          <w:rFonts w:asciiTheme="minorHAnsi" w:hAnsiTheme="minorHAnsi"/>
          <w:color w:val="000000" w:themeColor="text1"/>
          <w:sz w:val="22"/>
          <w:szCs w:val="22"/>
        </w:rPr>
        <w:t xml:space="preserve">mperatures from Fahrenheit into Celsius.  The task will be considered 100% successful if all </w:t>
      </w:r>
      <w:r w:rsidR="001423A4">
        <w:rPr>
          <w:rFonts w:asciiTheme="minorHAnsi" w:hAnsiTheme="minorHAnsi"/>
          <w:color w:val="000000" w:themeColor="text1"/>
          <w:sz w:val="22"/>
          <w:szCs w:val="22"/>
        </w:rPr>
        <w:t xml:space="preserve">questions have been answered fully, correctly and in correct German, </w:t>
      </w:r>
      <w:r w:rsidR="004D5F72">
        <w:rPr>
          <w:rFonts w:asciiTheme="minorHAnsi" w:hAnsiTheme="minorHAnsi"/>
          <w:color w:val="000000" w:themeColor="text1"/>
          <w:sz w:val="22"/>
          <w:szCs w:val="22"/>
        </w:rPr>
        <w:t xml:space="preserve">10 </w:t>
      </w:r>
      <w:r w:rsidR="00F22F2E">
        <w:rPr>
          <w:rFonts w:asciiTheme="minorHAnsi" w:hAnsiTheme="minorHAnsi"/>
          <w:color w:val="000000" w:themeColor="text1"/>
          <w:sz w:val="22"/>
          <w:szCs w:val="22"/>
        </w:rPr>
        <w:t xml:space="preserve">temperatures have been correctly converted and entered into </w:t>
      </w:r>
      <w:r w:rsidR="004D5F72">
        <w:rPr>
          <w:rFonts w:asciiTheme="minorHAnsi" w:hAnsiTheme="minorHAnsi"/>
          <w:color w:val="000000" w:themeColor="text1"/>
          <w:sz w:val="22"/>
          <w:szCs w:val="22"/>
        </w:rPr>
        <w:t>steps</w:t>
      </w:r>
      <w:r w:rsidR="00D82A00">
        <w:rPr>
          <w:rFonts w:asciiTheme="minorHAnsi" w:hAnsiTheme="minorHAnsi"/>
          <w:color w:val="000000" w:themeColor="text1"/>
          <w:sz w:val="22"/>
          <w:szCs w:val="22"/>
        </w:rPr>
        <w:t xml:space="preserve"> as specified on the assignment sheet</w:t>
      </w:r>
      <w:r w:rsidR="00F22F2E">
        <w:rPr>
          <w:rFonts w:asciiTheme="minorHAnsi" w:hAnsiTheme="minorHAnsi"/>
          <w:color w:val="000000" w:themeColor="text1"/>
          <w:sz w:val="22"/>
          <w:szCs w:val="22"/>
        </w:rPr>
        <w:t>.</w:t>
      </w:r>
      <w:r w:rsidR="007A28AF">
        <w:rPr>
          <w:rFonts w:asciiTheme="minorHAnsi" w:hAnsiTheme="minorHAnsi"/>
          <w:color w:val="000000" w:themeColor="text1"/>
          <w:sz w:val="22"/>
          <w:szCs w:val="22"/>
        </w:rPr>
        <w:t xml:space="preserve">  T</w:t>
      </w:r>
      <w:r w:rsidR="00F22F2E">
        <w:rPr>
          <w:rFonts w:asciiTheme="minorHAnsi" w:hAnsiTheme="minorHAnsi"/>
          <w:color w:val="000000" w:themeColor="text1"/>
          <w:sz w:val="22"/>
          <w:szCs w:val="22"/>
        </w:rPr>
        <w:t xml:space="preserve">o receive </w:t>
      </w:r>
      <w:r w:rsidR="002A3649">
        <w:rPr>
          <w:rFonts w:asciiTheme="minorHAnsi" w:hAnsiTheme="minorHAnsi"/>
          <w:color w:val="000000" w:themeColor="text1"/>
          <w:sz w:val="22"/>
          <w:szCs w:val="22"/>
        </w:rPr>
        <w:t xml:space="preserve">up to 10 points </w:t>
      </w:r>
      <w:r w:rsidR="00F22F2E">
        <w:rPr>
          <w:rFonts w:asciiTheme="minorHAnsi" w:hAnsiTheme="minorHAnsi"/>
          <w:color w:val="000000" w:themeColor="text1"/>
          <w:sz w:val="22"/>
          <w:szCs w:val="22"/>
        </w:rPr>
        <w:t>extra credit, student must demonstrate successful application of formula</w:t>
      </w:r>
      <w:r w:rsidR="007A28AF">
        <w:rPr>
          <w:rFonts w:asciiTheme="minorHAnsi" w:hAnsiTheme="minorHAnsi"/>
          <w:color w:val="000000" w:themeColor="text1"/>
          <w:sz w:val="22"/>
          <w:szCs w:val="22"/>
        </w:rPr>
        <w:t xml:space="preserve"> rather than use the conversion table</w:t>
      </w:r>
      <w:r w:rsidR="00F22F2E">
        <w:rPr>
          <w:rFonts w:asciiTheme="minorHAnsi" w:hAnsiTheme="minorHAnsi"/>
          <w:color w:val="000000" w:themeColor="text1"/>
          <w:sz w:val="22"/>
          <w:szCs w:val="22"/>
        </w:rPr>
        <w:t>.</w:t>
      </w:r>
      <w:r w:rsidR="002A3649">
        <w:rPr>
          <w:rFonts w:asciiTheme="minorHAnsi" w:hAnsiTheme="minorHAnsi"/>
          <w:color w:val="000000" w:themeColor="text1"/>
          <w:sz w:val="22"/>
          <w:szCs w:val="22"/>
        </w:rPr>
        <w:t xml:space="preserve">  Space for calculations has been provided under Step 4.  (Grading is included under PO3)</w:t>
      </w:r>
    </w:p>
    <w:p w:rsidR="004D5F72" w:rsidRDefault="00B71C74" w:rsidP="00B71C74">
      <w:pPr>
        <w:spacing w:before="100" w:beforeAutospacing="1" w:after="100" w:afterAutospacing="1"/>
        <w:rPr>
          <w:rFonts w:asciiTheme="minorHAnsi" w:hAnsiTheme="minorHAnsi"/>
          <w:sz w:val="22"/>
          <w:szCs w:val="22"/>
        </w:rPr>
      </w:pPr>
      <w:r w:rsidRPr="00884E5F">
        <w:rPr>
          <w:rFonts w:asciiTheme="minorHAnsi" w:hAnsiTheme="minorHAnsi"/>
          <w:b/>
          <w:bCs/>
          <w:color w:val="800000"/>
          <w:sz w:val="22"/>
          <w:szCs w:val="22"/>
        </w:rPr>
        <w:t>PO</w:t>
      </w:r>
      <w:r>
        <w:rPr>
          <w:rFonts w:asciiTheme="minorHAnsi" w:hAnsiTheme="minorHAnsi"/>
          <w:b/>
          <w:bCs/>
          <w:color w:val="800000"/>
          <w:sz w:val="22"/>
          <w:szCs w:val="22"/>
        </w:rPr>
        <w:t>5</w:t>
      </w:r>
      <w:r w:rsidR="004D5F72">
        <w:rPr>
          <w:rFonts w:asciiTheme="minorHAnsi" w:hAnsiTheme="minorHAnsi"/>
          <w:color w:val="000000"/>
          <w:sz w:val="22"/>
          <w:szCs w:val="22"/>
        </w:rPr>
        <w:tab/>
      </w:r>
      <w:r w:rsidR="004D5F72">
        <w:rPr>
          <w:rFonts w:asciiTheme="minorHAnsi" w:hAnsiTheme="minorHAnsi"/>
          <w:sz w:val="22"/>
          <w:szCs w:val="22"/>
        </w:rPr>
        <w:t xml:space="preserve">After reading the passage on German climate (P3), each student will </w:t>
      </w:r>
      <w:r w:rsidR="009A4290">
        <w:rPr>
          <w:rFonts w:asciiTheme="minorHAnsi" w:hAnsiTheme="minorHAnsi"/>
          <w:sz w:val="22"/>
          <w:szCs w:val="22"/>
        </w:rPr>
        <w:t xml:space="preserve">color code </w:t>
      </w:r>
      <w:r w:rsidR="00DD6F3E">
        <w:rPr>
          <w:rFonts w:asciiTheme="minorHAnsi" w:hAnsiTheme="minorHAnsi"/>
          <w:sz w:val="22"/>
          <w:szCs w:val="22"/>
        </w:rPr>
        <w:t xml:space="preserve">and label </w:t>
      </w:r>
      <w:r w:rsidR="009A4290">
        <w:rPr>
          <w:rFonts w:asciiTheme="minorHAnsi" w:hAnsiTheme="minorHAnsi"/>
          <w:sz w:val="22"/>
          <w:szCs w:val="22"/>
        </w:rPr>
        <w:t xml:space="preserve">a Germany </w:t>
      </w:r>
      <w:r w:rsidR="00DD6F3E">
        <w:rPr>
          <w:rFonts w:asciiTheme="minorHAnsi" w:hAnsiTheme="minorHAnsi"/>
          <w:sz w:val="22"/>
          <w:szCs w:val="22"/>
        </w:rPr>
        <w:t xml:space="preserve">map </w:t>
      </w:r>
      <w:r w:rsidR="009A4290">
        <w:rPr>
          <w:rFonts w:asciiTheme="minorHAnsi" w:hAnsiTheme="minorHAnsi"/>
          <w:sz w:val="22"/>
          <w:szCs w:val="22"/>
        </w:rPr>
        <w:t xml:space="preserve">according to the type of climate (normal, colder, warmer).  Using the paragraph on German climate and their knowledge of science and meteorology as reference for the science portion, and their textbook for reference on geography, students will evaluate the reasons for the climatic oddities and will </w:t>
      </w:r>
      <w:r w:rsidR="001E5C67">
        <w:rPr>
          <w:rFonts w:asciiTheme="minorHAnsi" w:hAnsiTheme="minorHAnsi"/>
          <w:sz w:val="22"/>
          <w:szCs w:val="22"/>
        </w:rPr>
        <w:t>write a short paragraph on the back of the map handout explaining them. Grading for the map will be in points awarding 1 point each for the right color, correct location and correct label; and another three points explaining the color code for 12 points total.  Grading for the paragraph will be 15 points, five per area depending of level of explanation (completely-mostly-somewhat-barely-not) for a total of 27 for the handout.</w:t>
      </w:r>
    </w:p>
    <w:p w:rsidR="00B71C74" w:rsidRDefault="00B71C74" w:rsidP="00B71C74">
      <w:pPr>
        <w:spacing w:before="100" w:beforeAutospacing="1" w:after="100" w:afterAutospacing="1"/>
        <w:rPr>
          <w:rFonts w:asciiTheme="minorHAnsi" w:hAnsiTheme="minorHAnsi"/>
          <w:color w:val="000000"/>
          <w:sz w:val="22"/>
          <w:szCs w:val="22"/>
        </w:rPr>
      </w:pPr>
      <w:r w:rsidRPr="00884E5F">
        <w:rPr>
          <w:rFonts w:asciiTheme="minorHAnsi" w:hAnsiTheme="minorHAnsi"/>
          <w:b/>
          <w:bCs/>
          <w:color w:val="800000"/>
          <w:sz w:val="22"/>
          <w:szCs w:val="22"/>
        </w:rPr>
        <w:t>PO</w:t>
      </w:r>
      <w:r>
        <w:rPr>
          <w:rFonts w:asciiTheme="minorHAnsi" w:hAnsiTheme="minorHAnsi"/>
          <w:b/>
          <w:bCs/>
          <w:color w:val="800000"/>
          <w:sz w:val="22"/>
          <w:szCs w:val="22"/>
        </w:rPr>
        <w:t>6</w:t>
      </w:r>
      <w:r w:rsidRPr="00884E5F">
        <w:rPr>
          <w:rFonts w:asciiTheme="minorHAnsi" w:hAnsiTheme="minorHAnsi"/>
          <w:color w:val="000000"/>
          <w:sz w:val="22"/>
          <w:szCs w:val="22"/>
        </w:rPr>
        <w:t xml:space="preserve"> </w:t>
      </w:r>
      <w:r w:rsidR="005B0CF5">
        <w:rPr>
          <w:rFonts w:asciiTheme="minorHAnsi" w:hAnsiTheme="minorHAnsi"/>
          <w:color w:val="000000" w:themeColor="text1"/>
          <w:sz w:val="22"/>
          <w:szCs w:val="22"/>
        </w:rPr>
        <w:tab/>
        <w:t>Having accessed www.weather.com for a previous exercise (PO</w:t>
      </w:r>
      <w:r w:rsidR="00DE538D">
        <w:rPr>
          <w:rFonts w:asciiTheme="minorHAnsi" w:hAnsiTheme="minorHAnsi"/>
          <w:color w:val="000000" w:themeColor="text1"/>
          <w:sz w:val="22"/>
          <w:szCs w:val="22"/>
        </w:rPr>
        <w:t>3 and PO4), each student</w:t>
      </w:r>
      <w:r w:rsidR="005B0CF5">
        <w:rPr>
          <w:rFonts w:asciiTheme="minorHAnsi" w:hAnsiTheme="minorHAnsi"/>
          <w:color w:val="000000" w:themeColor="text1"/>
          <w:sz w:val="22"/>
          <w:szCs w:val="22"/>
        </w:rPr>
        <w:t xml:space="preserve"> </w:t>
      </w:r>
      <w:r w:rsidR="00DE538D">
        <w:rPr>
          <w:rFonts w:asciiTheme="minorHAnsi" w:hAnsiTheme="minorHAnsi"/>
          <w:color w:val="000000" w:themeColor="text1"/>
          <w:sz w:val="22"/>
          <w:szCs w:val="22"/>
        </w:rPr>
        <w:t xml:space="preserve">will </w:t>
      </w:r>
      <w:r w:rsidR="005B0CF5">
        <w:rPr>
          <w:rFonts w:asciiTheme="minorHAnsi" w:hAnsiTheme="minorHAnsi"/>
          <w:color w:val="000000" w:themeColor="text1"/>
          <w:sz w:val="22"/>
          <w:szCs w:val="22"/>
        </w:rPr>
        <w:t>compose a full sentence weather report on their hometown</w:t>
      </w:r>
      <w:r w:rsidR="00DE538D">
        <w:rPr>
          <w:rFonts w:asciiTheme="minorHAnsi" w:hAnsiTheme="minorHAnsi"/>
          <w:color w:val="000000" w:themeColor="text1"/>
          <w:sz w:val="22"/>
          <w:szCs w:val="22"/>
        </w:rPr>
        <w:t xml:space="preserve"> by u</w:t>
      </w:r>
      <w:r w:rsidR="005B0CF5">
        <w:rPr>
          <w:rFonts w:asciiTheme="minorHAnsi" w:hAnsiTheme="minorHAnsi"/>
          <w:color w:val="000000" w:themeColor="text1"/>
          <w:sz w:val="22"/>
          <w:szCs w:val="22"/>
        </w:rPr>
        <w:t>sing the data</w:t>
      </w:r>
      <w:r w:rsidR="00DE538D">
        <w:rPr>
          <w:rFonts w:asciiTheme="minorHAnsi" w:hAnsiTheme="minorHAnsi"/>
          <w:color w:val="000000" w:themeColor="text1"/>
          <w:sz w:val="22"/>
          <w:szCs w:val="22"/>
        </w:rPr>
        <w:t xml:space="preserve"> entered into the “Wetterbericht” handout.  In order to </w:t>
      </w:r>
      <w:r w:rsidR="00B4690B">
        <w:rPr>
          <w:rFonts w:asciiTheme="minorHAnsi" w:hAnsiTheme="minorHAnsi"/>
          <w:color w:val="000000" w:themeColor="text1"/>
          <w:sz w:val="22"/>
          <w:szCs w:val="22"/>
        </w:rPr>
        <w:t>complete</w:t>
      </w:r>
      <w:r w:rsidR="00DE538D">
        <w:rPr>
          <w:rFonts w:asciiTheme="minorHAnsi" w:hAnsiTheme="minorHAnsi"/>
          <w:color w:val="000000" w:themeColor="text1"/>
          <w:sz w:val="22"/>
          <w:szCs w:val="22"/>
        </w:rPr>
        <w:t xml:space="preserve"> this task successfully, each student</w:t>
      </w:r>
      <w:r w:rsidR="00B4690B">
        <w:rPr>
          <w:rFonts w:asciiTheme="minorHAnsi" w:hAnsiTheme="minorHAnsi"/>
          <w:color w:val="000000" w:themeColor="text1"/>
          <w:sz w:val="22"/>
          <w:szCs w:val="22"/>
        </w:rPr>
        <w:t xml:space="preserve"> must cover the following aspects:</w:t>
      </w:r>
      <w:r w:rsidR="00B4690B" w:rsidRPr="00B4690B">
        <w:rPr>
          <w:rFonts w:asciiTheme="minorHAnsi" w:hAnsiTheme="minorHAnsi"/>
          <w:sz w:val="22"/>
          <w:szCs w:val="22"/>
        </w:rPr>
        <w:t xml:space="preserve"> </w:t>
      </w:r>
      <w:r w:rsidR="00B4690B" w:rsidRPr="008964EB">
        <w:rPr>
          <w:rFonts w:asciiTheme="minorHAnsi" w:hAnsiTheme="minorHAnsi"/>
          <w:sz w:val="22"/>
          <w:szCs w:val="22"/>
        </w:rPr>
        <w:t>temperature (morning, noon, and night), wind, cloud cover, precipitation (chances, type, amount), sunrise, and sunset.</w:t>
      </w:r>
      <w:r w:rsidR="00B4690B">
        <w:rPr>
          <w:rFonts w:asciiTheme="minorHAnsi" w:hAnsiTheme="minorHAnsi"/>
          <w:sz w:val="22"/>
          <w:szCs w:val="22"/>
        </w:rPr>
        <w:t xml:space="preserve">  Each student must convert all data into the metric system and Celsius.  Students should use their completed “Wetterbericht” handout as a resource.  They may use www.weather.com.  The task will be graded from 0-20 points, depending on completion, effort and success.</w:t>
      </w:r>
    </w:p>
    <w:p w:rsidR="00B71C74" w:rsidRPr="00563A49" w:rsidRDefault="00B71C74" w:rsidP="00B71C74">
      <w:pPr>
        <w:spacing w:before="100" w:beforeAutospacing="1" w:after="100" w:afterAutospacing="1"/>
        <w:rPr>
          <w:rFonts w:asciiTheme="minorHAnsi" w:hAnsiTheme="minorHAnsi"/>
          <w:sz w:val="22"/>
          <w:szCs w:val="22"/>
        </w:rPr>
      </w:pPr>
      <w:r w:rsidRPr="00884E5F">
        <w:rPr>
          <w:rFonts w:asciiTheme="minorHAnsi" w:hAnsiTheme="minorHAnsi"/>
          <w:b/>
          <w:bCs/>
          <w:color w:val="800000"/>
          <w:sz w:val="22"/>
          <w:szCs w:val="22"/>
        </w:rPr>
        <w:t>PO</w:t>
      </w:r>
      <w:r>
        <w:rPr>
          <w:rFonts w:asciiTheme="minorHAnsi" w:hAnsiTheme="minorHAnsi"/>
          <w:b/>
          <w:bCs/>
          <w:color w:val="800000"/>
          <w:sz w:val="22"/>
          <w:szCs w:val="22"/>
        </w:rPr>
        <w:t>7</w:t>
      </w:r>
      <w:r w:rsidRPr="00884E5F">
        <w:rPr>
          <w:rFonts w:asciiTheme="minorHAnsi" w:hAnsiTheme="minorHAnsi"/>
          <w:color w:val="000000"/>
          <w:sz w:val="22"/>
          <w:szCs w:val="22"/>
        </w:rPr>
        <w:t xml:space="preserve"> </w:t>
      </w:r>
      <w:r w:rsidR="009A4290">
        <w:rPr>
          <w:rFonts w:asciiTheme="minorHAnsi" w:hAnsiTheme="minorHAnsi"/>
          <w:color w:val="000000"/>
          <w:sz w:val="22"/>
          <w:szCs w:val="22"/>
        </w:rPr>
        <w:tab/>
      </w:r>
      <w:r w:rsidR="00563A49">
        <w:rPr>
          <w:rFonts w:asciiTheme="minorHAnsi" w:hAnsiTheme="minorHAnsi"/>
          <w:sz w:val="22"/>
          <w:szCs w:val="22"/>
        </w:rPr>
        <w:t xml:space="preserve">Students will discuss in class the effects of climate in Germany on criteria architect need to consider when designing homes.  Students will also discuss the impact on their own decision of what clothing to pack when considering a trip to Germany, both on a general and a seasonal level.  Based on the previous discussion, each student will then write a short </w:t>
      </w:r>
      <w:r w:rsidR="009B1A64">
        <w:rPr>
          <w:rFonts w:asciiTheme="minorHAnsi" w:hAnsiTheme="minorHAnsi"/>
          <w:sz w:val="22"/>
          <w:szCs w:val="22"/>
        </w:rPr>
        <w:t xml:space="preserve">paragraph as an </w:t>
      </w:r>
      <w:r w:rsidR="00563A49">
        <w:rPr>
          <w:rFonts w:asciiTheme="minorHAnsi" w:hAnsiTheme="minorHAnsi"/>
          <w:sz w:val="22"/>
          <w:szCs w:val="22"/>
        </w:rPr>
        <w:t xml:space="preserve">answer to the “Thoughts for the Day” </w:t>
      </w:r>
      <w:proofErr w:type="gramStart"/>
      <w:r w:rsidR="00563A49">
        <w:rPr>
          <w:rFonts w:asciiTheme="minorHAnsi" w:hAnsiTheme="minorHAnsi"/>
          <w:sz w:val="22"/>
          <w:szCs w:val="22"/>
        </w:rPr>
        <w:t>questions</w:t>
      </w:r>
      <w:r w:rsidR="009B1A64">
        <w:rPr>
          <w:rFonts w:asciiTheme="minorHAnsi" w:hAnsiTheme="minorHAnsi"/>
          <w:sz w:val="22"/>
          <w:szCs w:val="22"/>
        </w:rPr>
        <w:t xml:space="preserve">  “</w:t>
      </w:r>
      <w:proofErr w:type="gramEnd"/>
      <w:r w:rsidR="009B1A64" w:rsidRPr="009B1A64">
        <w:rPr>
          <w:rFonts w:asciiTheme="minorHAnsi" w:hAnsiTheme="minorHAnsi"/>
          <w:sz w:val="22"/>
          <w:szCs w:val="22"/>
        </w:rPr>
        <w:t xml:space="preserve">1. How would your newly gained knowledge impact your preparations for a trip to Germany?  </w:t>
      </w:r>
      <w:proofErr w:type="gramStart"/>
      <w:r w:rsidR="009B1A64" w:rsidRPr="009B1A64">
        <w:rPr>
          <w:rFonts w:asciiTheme="minorHAnsi" w:hAnsiTheme="minorHAnsi"/>
          <w:sz w:val="22"/>
          <w:szCs w:val="22"/>
        </w:rPr>
        <w:t>Year round?</w:t>
      </w:r>
      <w:proofErr w:type="gramEnd"/>
      <w:r w:rsidR="009B1A64" w:rsidRPr="009B1A64">
        <w:rPr>
          <w:rFonts w:asciiTheme="minorHAnsi" w:hAnsiTheme="minorHAnsi"/>
          <w:sz w:val="22"/>
          <w:szCs w:val="22"/>
        </w:rPr>
        <w:t xml:space="preserve">  </w:t>
      </w:r>
      <w:proofErr w:type="gramStart"/>
      <w:r w:rsidR="009B1A64" w:rsidRPr="009B1A64">
        <w:rPr>
          <w:rFonts w:asciiTheme="minorHAnsi" w:hAnsiTheme="minorHAnsi"/>
          <w:sz w:val="22"/>
          <w:szCs w:val="22"/>
        </w:rPr>
        <w:t>Seasonally?</w:t>
      </w:r>
      <w:r w:rsidR="009B1A64">
        <w:rPr>
          <w:rFonts w:asciiTheme="minorHAnsi" w:hAnsiTheme="minorHAnsi"/>
          <w:sz w:val="22"/>
          <w:szCs w:val="22"/>
        </w:rPr>
        <w:t>” and “</w:t>
      </w:r>
      <w:r w:rsidR="009B1A64" w:rsidRPr="009B1A64">
        <w:rPr>
          <w:rFonts w:asciiTheme="minorHAnsi" w:hAnsiTheme="minorHAnsi"/>
          <w:sz w:val="22"/>
          <w:szCs w:val="22"/>
        </w:rPr>
        <w:t>2.</w:t>
      </w:r>
      <w:proofErr w:type="gramEnd"/>
      <w:r w:rsidR="009B1A64" w:rsidRPr="009B1A64">
        <w:rPr>
          <w:rFonts w:asciiTheme="minorHAnsi" w:hAnsiTheme="minorHAnsi"/>
          <w:sz w:val="22"/>
          <w:szCs w:val="22"/>
        </w:rPr>
        <w:t xml:space="preserve"> What do architects in Germany need to consider regarding local climate conditions?</w:t>
      </w:r>
      <w:r w:rsidR="009B1A64">
        <w:rPr>
          <w:rFonts w:asciiTheme="minorHAnsi" w:hAnsiTheme="minorHAnsi"/>
          <w:sz w:val="22"/>
          <w:szCs w:val="22"/>
        </w:rPr>
        <w:t>”</w:t>
      </w:r>
      <w:r w:rsidR="00563A49">
        <w:rPr>
          <w:rFonts w:asciiTheme="minorHAnsi" w:hAnsiTheme="minorHAnsi"/>
          <w:sz w:val="22"/>
          <w:szCs w:val="22"/>
        </w:rPr>
        <w:t xml:space="preserve">  As resources, students may use their not</w:t>
      </w:r>
      <w:r w:rsidR="00A41E72">
        <w:rPr>
          <w:rFonts w:asciiTheme="minorHAnsi" w:hAnsiTheme="minorHAnsi"/>
          <w:sz w:val="22"/>
          <w:szCs w:val="22"/>
        </w:rPr>
        <w:t xml:space="preserve">es and the information on </w:t>
      </w:r>
      <w:r w:rsidR="00563A49">
        <w:rPr>
          <w:rFonts w:asciiTheme="minorHAnsi" w:hAnsiTheme="minorHAnsi"/>
          <w:sz w:val="22"/>
          <w:szCs w:val="22"/>
        </w:rPr>
        <w:t>the web page for weather on www.deutschfueralle.weebly.com as well as their handouts.  No other internet resource may be used.  Grading will be 0-5 points per question.  The answers are considered to be partially to completely successful based on in how far they reflect all major aspects of the class discussion (completely, mostly, somewhat, barely, not).</w:t>
      </w:r>
    </w:p>
    <w:p w:rsidR="00943A27" w:rsidRPr="00884E5F" w:rsidRDefault="00F50457" w:rsidP="00B71C74">
      <w:pPr>
        <w:spacing w:before="100" w:beforeAutospacing="1" w:after="100" w:afterAutospacing="1"/>
        <w:rPr>
          <w:rFonts w:asciiTheme="minorHAnsi" w:hAnsiTheme="minorHAnsi"/>
          <w:color w:val="000000"/>
          <w:sz w:val="22"/>
          <w:szCs w:val="22"/>
        </w:rPr>
      </w:pPr>
      <w:r w:rsidRPr="00884E5F">
        <w:rPr>
          <w:rFonts w:asciiTheme="minorHAnsi" w:hAnsiTheme="minorHAnsi"/>
          <w:b/>
          <w:bCs/>
          <w:color w:val="800000"/>
          <w:sz w:val="22"/>
          <w:szCs w:val="22"/>
        </w:rPr>
        <w:t>Activities</w:t>
      </w:r>
      <w:r w:rsidR="00943A27" w:rsidRPr="00884E5F">
        <w:rPr>
          <w:rFonts w:asciiTheme="minorHAnsi" w:hAnsiTheme="minorHAnsi"/>
          <w:b/>
          <w:bCs/>
          <w:color w:val="800000"/>
          <w:sz w:val="22"/>
          <w:szCs w:val="22"/>
        </w:rPr>
        <w:t xml:space="preserve">: </w:t>
      </w:r>
    </w:p>
    <w:p w:rsidR="005A3B96" w:rsidRPr="008964EB" w:rsidRDefault="005A3B96" w:rsidP="005A3B96">
      <w:pPr>
        <w:ind w:left="720" w:hanging="720"/>
        <w:rPr>
          <w:rFonts w:asciiTheme="minorHAnsi" w:hAnsiTheme="minorHAnsi"/>
          <w:sz w:val="22"/>
          <w:szCs w:val="22"/>
        </w:rPr>
      </w:pPr>
      <w:r w:rsidRPr="008964EB">
        <w:rPr>
          <w:rFonts w:asciiTheme="minorHAnsi" w:hAnsiTheme="minorHAnsi"/>
          <w:sz w:val="22"/>
          <w:szCs w:val="22"/>
        </w:rPr>
        <w:t>1.</w:t>
      </w:r>
      <w:r w:rsidRPr="008964EB">
        <w:rPr>
          <w:rFonts w:asciiTheme="minorHAnsi" w:hAnsiTheme="minorHAnsi"/>
          <w:sz w:val="22"/>
          <w:szCs w:val="22"/>
        </w:rPr>
        <w:tab/>
        <w:t>You will watch a PowerPoint presentation (in PDF format) and copy all new vocabulary into your vocab notebook as you always do: German on the left; definition, picture, example, and/or translation on the right.</w:t>
      </w:r>
    </w:p>
    <w:p w:rsidR="005A3B96" w:rsidRPr="008964EB" w:rsidRDefault="005A3B96" w:rsidP="005A3B96">
      <w:pPr>
        <w:ind w:left="720" w:hanging="720"/>
        <w:rPr>
          <w:rFonts w:asciiTheme="minorHAnsi" w:hAnsiTheme="minorHAnsi"/>
          <w:sz w:val="22"/>
          <w:szCs w:val="22"/>
        </w:rPr>
      </w:pPr>
      <w:r w:rsidRPr="008964EB">
        <w:rPr>
          <w:rFonts w:asciiTheme="minorHAnsi" w:hAnsiTheme="minorHAnsi"/>
          <w:sz w:val="22"/>
          <w:szCs w:val="22"/>
        </w:rPr>
        <w:t xml:space="preserve">2. </w:t>
      </w:r>
      <w:r w:rsidRPr="008964EB">
        <w:rPr>
          <w:rFonts w:asciiTheme="minorHAnsi" w:hAnsiTheme="minorHAnsi"/>
          <w:sz w:val="22"/>
          <w:szCs w:val="22"/>
        </w:rPr>
        <w:tab/>
        <w:t xml:space="preserve">Demonstrate you new knowledge by completing the worksheet.  </w:t>
      </w:r>
      <w:r w:rsidRPr="008964EB">
        <w:rPr>
          <w:rFonts w:asciiTheme="minorHAnsi" w:hAnsiTheme="minorHAnsi"/>
          <w:b/>
          <w:sz w:val="22"/>
          <w:szCs w:val="22"/>
        </w:rPr>
        <w:t>Turn in</w:t>
      </w:r>
      <w:r w:rsidRPr="008964EB">
        <w:rPr>
          <w:rFonts w:asciiTheme="minorHAnsi" w:hAnsiTheme="minorHAnsi"/>
          <w:sz w:val="22"/>
          <w:szCs w:val="22"/>
        </w:rPr>
        <w:t>.</w:t>
      </w:r>
    </w:p>
    <w:p w:rsidR="005A3B96" w:rsidRPr="008964EB" w:rsidRDefault="005A3B96" w:rsidP="005A3B96">
      <w:pPr>
        <w:ind w:left="720" w:hanging="720"/>
        <w:rPr>
          <w:rFonts w:asciiTheme="minorHAnsi" w:hAnsiTheme="minorHAnsi"/>
          <w:sz w:val="22"/>
          <w:szCs w:val="22"/>
        </w:rPr>
      </w:pPr>
      <w:r w:rsidRPr="008964EB">
        <w:rPr>
          <w:rFonts w:asciiTheme="minorHAnsi" w:hAnsiTheme="minorHAnsi"/>
          <w:sz w:val="22"/>
          <w:szCs w:val="22"/>
        </w:rPr>
        <w:t xml:space="preserve">3. </w:t>
      </w:r>
      <w:r w:rsidRPr="008964EB">
        <w:rPr>
          <w:rFonts w:asciiTheme="minorHAnsi" w:hAnsiTheme="minorHAnsi"/>
          <w:sz w:val="22"/>
          <w:szCs w:val="22"/>
        </w:rPr>
        <w:tab/>
        <w:t>You will practice your new words with two games (Dominos and Memory).  Play with the partners from your last co-op group.  You may use your vocab notebook.  Should your partners be absent or take too long to complete the previous assignment, you should start on your own.</w:t>
      </w:r>
    </w:p>
    <w:p w:rsidR="005A3B96" w:rsidRPr="008964EB" w:rsidRDefault="005A3B96" w:rsidP="005A3B96">
      <w:pPr>
        <w:ind w:left="720" w:hanging="720"/>
        <w:rPr>
          <w:rFonts w:asciiTheme="minorHAnsi" w:hAnsiTheme="minorHAnsi"/>
          <w:sz w:val="22"/>
          <w:szCs w:val="22"/>
        </w:rPr>
      </w:pPr>
      <w:r w:rsidRPr="008964EB">
        <w:rPr>
          <w:rFonts w:asciiTheme="minorHAnsi" w:hAnsiTheme="minorHAnsi"/>
          <w:sz w:val="22"/>
          <w:szCs w:val="22"/>
        </w:rPr>
        <w:t xml:space="preserve">4. </w:t>
      </w:r>
      <w:r w:rsidRPr="008964EB">
        <w:rPr>
          <w:rFonts w:asciiTheme="minorHAnsi" w:hAnsiTheme="minorHAnsi"/>
          <w:sz w:val="22"/>
          <w:szCs w:val="22"/>
        </w:rPr>
        <w:tab/>
        <w:t xml:space="preserve">Now you will explore instruments that measure weather.  The text is difficult and you are not expected to understand every word.  Based on your knowledge in science from middle school, try to figure out ten (10) </w:t>
      </w:r>
      <w:r w:rsidRPr="008964EB">
        <w:rPr>
          <w:rFonts w:asciiTheme="minorHAnsi" w:hAnsiTheme="minorHAnsi"/>
          <w:sz w:val="22"/>
          <w:szCs w:val="22"/>
        </w:rPr>
        <w:lastRenderedPageBreak/>
        <w:t xml:space="preserve">weather-related words that have not yet been introduced.  Write the German words on a piece of paper, and then write what you think the English word may be.  You may work alone or with one partner.  No group work. – After checking with your teacher to show that you finished, check your answers with a dictionary.  Copy the words and translation into your vocab notebook.  </w:t>
      </w:r>
      <w:r w:rsidRPr="008964EB">
        <w:rPr>
          <w:rFonts w:asciiTheme="minorHAnsi" w:hAnsiTheme="minorHAnsi"/>
          <w:b/>
          <w:sz w:val="22"/>
          <w:szCs w:val="22"/>
        </w:rPr>
        <w:t>Turn in corrected answers</w:t>
      </w:r>
      <w:r w:rsidRPr="008964EB">
        <w:rPr>
          <w:rFonts w:asciiTheme="minorHAnsi" w:hAnsiTheme="minorHAnsi"/>
          <w:sz w:val="22"/>
          <w:szCs w:val="22"/>
        </w:rPr>
        <w:t>.  Don’t forget your name(s).</w:t>
      </w:r>
    </w:p>
    <w:p w:rsidR="005A3B96" w:rsidRPr="008964EB" w:rsidRDefault="005A3B96" w:rsidP="005A3B96">
      <w:pPr>
        <w:ind w:left="720" w:hanging="720"/>
        <w:rPr>
          <w:rFonts w:asciiTheme="minorHAnsi" w:hAnsiTheme="minorHAnsi"/>
          <w:sz w:val="22"/>
          <w:szCs w:val="22"/>
        </w:rPr>
      </w:pPr>
      <w:r w:rsidRPr="008964EB">
        <w:rPr>
          <w:rFonts w:asciiTheme="minorHAnsi" w:hAnsiTheme="minorHAnsi"/>
          <w:sz w:val="22"/>
          <w:szCs w:val="22"/>
        </w:rPr>
        <w:t xml:space="preserve">5. </w:t>
      </w:r>
      <w:r w:rsidRPr="008964EB">
        <w:rPr>
          <w:rFonts w:asciiTheme="minorHAnsi" w:hAnsiTheme="minorHAnsi"/>
          <w:sz w:val="22"/>
          <w:szCs w:val="22"/>
        </w:rPr>
        <w:tab/>
      </w:r>
      <w:r w:rsidRPr="008964EB">
        <w:rPr>
          <w:rFonts w:asciiTheme="minorHAnsi" w:hAnsiTheme="minorHAnsi"/>
          <w:b/>
          <w:color w:val="FF0000"/>
          <w:sz w:val="22"/>
          <w:szCs w:val="22"/>
        </w:rPr>
        <w:t>Extra credit</w:t>
      </w:r>
      <w:r w:rsidRPr="008964EB">
        <w:rPr>
          <w:rFonts w:asciiTheme="minorHAnsi" w:hAnsiTheme="minorHAnsi"/>
          <w:sz w:val="22"/>
          <w:szCs w:val="22"/>
        </w:rPr>
        <w:t>: If you are finished earlier than your classmates, you may take a moment and e-mail your teacher the German words or expressions for the six pictures on the website.  Remember: Extra credit is given only if all other assignments are complete.</w:t>
      </w:r>
    </w:p>
    <w:p w:rsidR="005A3B96" w:rsidRPr="008964EB" w:rsidRDefault="005A3B96" w:rsidP="005A3B96">
      <w:pPr>
        <w:ind w:left="720" w:hanging="720"/>
        <w:rPr>
          <w:rFonts w:asciiTheme="minorHAnsi" w:hAnsiTheme="minorHAnsi"/>
          <w:sz w:val="22"/>
          <w:szCs w:val="22"/>
        </w:rPr>
      </w:pPr>
      <w:r w:rsidRPr="008964EB">
        <w:rPr>
          <w:rFonts w:asciiTheme="minorHAnsi" w:hAnsiTheme="minorHAnsi"/>
          <w:sz w:val="22"/>
          <w:szCs w:val="22"/>
        </w:rPr>
        <w:t>6.</w:t>
      </w:r>
      <w:r w:rsidRPr="008964EB">
        <w:rPr>
          <w:rFonts w:asciiTheme="minorHAnsi" w:hAnsiTheme="minorHAnsi"/>
          <w:sz w:val="22"/>
          <w:szCs w:val="22"/>
        </w:rPr>
        <w:tab/>
        <w:t>Read the paragraph on the climate in Germany.  Print the Germany map; use your textbook and the paragraph as a resource.  Answer questions two and three on back of the map.  Convert the average temperatures.  You can use the conversion table.  Extra points if you show your work for conversion actually using the formula.</w:t>
      </w:r>
    </w:p>
    <w:p w:rsidR="005A3B96" w:rsidRPr="008964EB" w:rsidRDefault="005A3B96" w:rsidP="005A3B96">
      <w:pPr>
        <w:ind w:left="720" w:hanging="720"/>
        <w:rPr>
          <w:rFonts w:asciiTheme="minorHAnsi" w:hAnsiTheme="minorHAnsi"/>
          <w:sz w:val="22"/>
          <w:szCs w:val="22"/>
        </w:rPr>
      </w:pPr>
      <w:r w:rsidRPr="008964EB">
        <w:rPr>
          <w:rFonts w:asciiTheme="minorHAnsi" w:hAnsiTheme="minorHAnsi"/>
          <w:sz w:val="22"/>
          <w:szCs w:val="22"/>
        </w:rPr>
        <w:t>7.</w:t>
      </w:r>
      <w:r w:rsidRPr="008964EB">
        <w:rPr>
          <w:rFonts w:asciiTheme="minorHAnsi" w:hAnsiTheme="minorHAnsi"/>
          <w:sz w:val="22"/>
          <w:szCs w:val="22"/>
        </w:rPr>
        <w:tab/>
        <w:t xml:space="preserve">Print the weather worksheet (or get a copy from your teacher).  Follow all instructions on work sheet.  Compare and contrast weather in a German city with the weather in your hometown.  Use the links at the bottom of the web page as a resource.  </w:t>
      </w:r>
      <w:r w:rsidRPr="008964EB">
        <w:rPr>
          <w:rFonts w:asciiTheme="minorHAnsi" w:hAnsiTheme="minorHAnsi"/>
          <w:b/>
          <w:sz w:val="22"/>
          <w:szCs w:val="22"/>
        </w:rPr>
        <w:t>Turn in.</w:t>
      </w:r>
    </w:p>
    <w:p w:rsidR="005A3B96" w:rsidRPr="008964EB" w:rsidRDefault="005A3B96" w:rsidP="005A3B96">
      <w:pPr>
        <w:ind w:left="720" w:hanging="720"/>
        <w:rPr>
          <w:rFonts w:asciiTheme="minorHAnsi" w:hAnsiTheme="minorHAnsi"/>
          <w:sz w:val="22"/>
          <w:szCs w:val="22"/>
        </w:rPr>
      </w:pPr>
      <w:r w:rsidRPr="008964EB">
        <w:rPr>
          <w:rFonts w:asciiTheme="minorHAnsi" w:hAnsiTheme="minorHAnsi"/>
          <w:sz w:val="22"/>
          <w:szCs w:val="22"/>
        </w:rPr>
        <w:tab/>
      </w:r>
      <w:r w:rsidRPr="008964EB">
        <w:rPr>
          <w:rFonts w:asciiTheme="minorHAnsi" w:hAnsiTheme="minorHAnsi"/>
          <w:b/>
          <w:sz w:val="22"/>
          <w:szCs w:val="22"/>
        </w:rPr>
        <w:t>Note</w:t>
      </w:r>
      <w:r w:rsidRPr="008964EB">
        <w:rPr>
          <w:rFonts w:asciiTheme="minorHAnsi" w:hAnsiTheme="minorHAnsi"/>
          <w:sz w:val="22"/>
          <w:szCs w:val="22"/>
        </w:rPr>
        <w:t>:</w:t>
      </w:r>
      <w:r w:rsidRPr="008964EB">
        <w:rPr>
          <w:rFonts w:asciiTheme="minorHAnsi" w:hAnsiTheme="minorHAnsi"/>
          <w:sz w:val="22"/>
          <w:szCs w:val="22"/>
        </w:rPr>
        <w:tab/>
        <w:t>You will need the information from the table for your homework.  When finished with the assignment, you may start on your homework.</w:t>
      </w:r>
    </w:p>
    <w:p w:rsidR="005A3B96" w:rsidRPr="008964EB" w:rsidRDefault="005A3B96" w:rsidP="005A3B96">
      <w:pPr>
        <w:ind w:left="720" w:hanging="720"/>
        <w:rPr>
          <w:rFonts w:asciiTheme="minorHAnsi" w:hAnsiTheme="minorHAnsi"/>
          <w:sz w:val="22"/>
          <w:szCs w:val="22"/>
        </w:rPr>
      </w:pPr>
      <w:r w:rsidRPr="008964EB">
        <w:rPr>
          <w:rFonts w:asciiTheme="minorHAnsi" w:hAnsiTheme="minorHAnsi"/>
          <w:sz w:val="22"/>
          <w:szCs w:val="22"/>
        </w:rPr>
        <w:t>8.</w:t>
      </w:r>
      <w:r w:rsidRPr="008964EB">
        <w:rPr>
          <w:rFonts w:asciiTheme="minorHAnsi" w:hAnsiTheme="minorHAnsi"/>
          <w:sz w:val="22"/>
          <w:szCs w:val="22"/>
        </w:rPr>
        <w:tab/>
      </w:r>
      <w:r w:rsidRPr="008964EB">
        <w:rPr>
          <w:rFonts w:asciiTheme="minorHAnsi" w:hAnsiTheme="minorHAnsi"/>
          <w:b/>
          <w:color w:val="FF0000"/>
          <w:sz w:val="22"/>
          <w:szCs w:val="22"/>
        </w:rPr>
        <w:t>Extra credit</w:t>
      </w:r>
      <w:r w:rsidRPr="008964EB">
        <w:rPr>
          <w:rFonts w:asciiTheme="minorHAnsi" w:hAnsiTheme="minorHAnsi"/>
          <w:sz w:val="22"/>
          <w:szCs w:val="22"/>
        </w:rPr>
        <w:t>:</w:t>
      </w:r>
      <w:r w:rsidRPr="008964EB">
        <w:rPr>
          <w:rFonts w:asciiTheme="minorHAnsi" w:hAnsiTheme="minorHAnsi"/>
          <w:sz w:val="22"/>
          <w:szCs w:val="22"/>
        </w:rPr>
        <w:tab/>
        <w:t>Besides temperature, what else is measured in a different way than what you are used to?  What is the international unit called?  Find the formula in Wikipedia?  E-mail the formula (copy and paste) with an explanation to your German and your science teacher.</w:t>
      </w:r>
    </w:p>
    <w:p w:rsidR="005A3B96" w:rsidRPr="008964EB" w:rsidRDefault="005A3B96" w:rsidP="005A3B96">
      <w:pPr>
        <w:ind w:left="720" w:hanging="720"/>
        <w:rPr>
          <w:rFonts w:asciiTheme="minorHAnsi" w:hAnsiTheme="minorHAnsi"/>
          <w:sz w:val="22"/>
          <w:szCs w:val="22"/>
        </w:rPr>
      </w:pPr>
      <w:r w:rsidRPr="008964EB">
        <w:rPr>
          <w:rFonts w:asciiTheme="minorHAnsi" w:hAnsiTheme="minorHAnsi"/>
          <w:sz w:val="22"/>
          <w:szCs w:val="22"/>
        </w:rPr>
        <w:t>9.</w:t>
      </w:r>
      <w:r w:rsidRPr="008964EB">
        <w:rPr>
          <w:rFonts w:asciiTheme="minorHAnsi" w:hAnsiTheme="minorHAnsi"/>
          <w:sz w:val="22"/>
          <w:szCs w:val="22"/>
        </w:rPr>
        <w:tab/>
        <w:t xml:space="preserve">Discuss “Thoughts for the Day” questions: </w:t>
      </w:r>
    </w:p>
    <w:p w:rsidR="005A3B96" w:rsidRPr="008964EB" w:rsidRDefault="005A3B96" w:rsidP="005A3B96">
      <w:pPr>
        <w:ind w:left="720" w:hanging="720"/>
        <w:rPr>
          <w:rFonts w:asciiTheme="minorHAnsi" w:hAnsiTheme="minorHAnsi"/>
          <w:color w:val="000000" w:themeColor="text1"/>
          <w:sz w:val="22"/>
          <w:szCs w:val="22"/>
        </w:rPr>
      </w:pPr>
      <w:r w:rsidRPr="008964EB">
        <w:rPr>
          <w:rFonts w:asciiTheme="minorHAnsi" w:hAnsiTheme="minorHAnsi"/>
          <w:sz w:val="22"/>
          <w:szCs w:val="22"/>
        </w:rPr>
        <w:tab/>
      </w:r>
      <w:r w:rsidRPr="008964EB">
        <w:rPr>
          <w:rFonts w:asciiTheme="minorHAnsi" w:hAnsiTheme="minorHAnsi"/>
          <w:color w:val="000000" w:themeColor="text1"/>
          <w:sz w:val="22"/>
          <w:szCs w:val="22"/>
        </w:rPr>
        <w:t xml:space="preserve">a. How would your newly gained knowledge impact your preparations for a trip to Germany?  </w:t>
      </w:r>
      <w:proofErr w:type="gramStart"/>
      <w:r w:rsidRPr="008964EB">
        <w:rPr>
          <w:rFonts w:asciiTheme="minorHAnsi" w:hAnsiTheme="minorHAnsi"/>
          <w:color w:val="000000" w:themeColor="text1"/>
          <w:sz w:val="22"/>
          <w:szCs w:val="22"/>
        </w:rPr>
        <w:t>Year round?</w:t>
      </w:r>
      <w:proofErr w:type="gramEnd"/>
      <w:r w:rsidRPr="008964EB">
        <w:rPr>
          <w:rFonts w:asciiTheme="minorHAnsi" w:hAnsiTheme="minorHAnsi"/>
          <w:color w:val="000000" w:themeColor="text1"/>
          <w:sz w:val="22"/>
          <w:szCs w:val="22"/>
        </w:rPr>
        <w:t xml:space="preserve">  </w:t>
      </w:r>
      <w:proofErr w:type="gramStart"/>
      <w:r w:rsidRPr="008964EB">
        <w:rPr>
          <w:rFonts w:asciiTheme="minorHAnsi" w:hAnsiTheme="minorHAnsi"/>
          <w:color w:val="000000" w:themeColor="text1"/>
          <w:sz w:val="22"/>
          <w:szCs w:val="22"/>
        </w:rPr>
        <w:t>Seasonally?</w:t>
      </w:r>
      <w:proofErr w:type="gramEnd"/>
      <w:r w:rsidRPr="008964EB">
        <w:rPr>
          <w:rFonts w:asciiTheme="minorHAnsi" w:hAnsiTheme="minorHAnsi"/>
          <w:color w:val="000000" w:themeColor="text1"/>
          <w:sz w:val="22"/>
          <w:szCs w:val="22"/>
        </w:rPr>
        <w:br/>
        <w:t>b. What do architects in Germany need to consider regarding local climate conditions?</w:t>
      </w:r>
    </w:p>
    <w:p w:rsidR="005A3B96" w:rsidRPr="008964EB" w:rsidRDefault="005A3B96" w:rsidP="005A3B96">
      <w:pPr>
        <w:ind w:left="720" w:hanging="720"/>
        <w:rPr>
          <w:rFonts w:asciiTheme="minorHAnsi" w:hAnsiTheme="minorHAnsi"/>
          <w:sz w:val="22"/>
          <w:szCs w:val="22"/>
        </w:rPr>
      </w:pPr>
      <w:r w:rsidRPr="008964EB">
        <w:rPr>
          <w:rFonts w:asciiTheme="minorHAnsi" w:hAnsiTheme="minorHAnsi"/>
          <w:sz w:val="22"/>
          <w:szCs w:val="22"/>
        </w:rPr>
        <w:t>10.</w:t>
      </w:r>
      <w:r w:rsidRPr="008964EB">
        <w:rPr>
          <w:rFonts w:asciiTheme="minorHAnsi" w:hAnsiTheme="minorHAnsi"/>
          <w:sz w:val="22"/>
          <w:szCs w:val="22"/>
        </w:rPr>
        <w:tab/>
        <w:t>Not an internet activity!  If you complete your assignments at least ten minutes before the bell, we will play a competitive weather game on the Smart Board.</w:t>
      </w:r>
    </w:p>
    <w:p w:rsidR="005A3B96" w:rsidRPr="008964EB" w:rsidRDefault="005A3B96" w:rsidP="005A3B96">
      <w:pPr>
        <w:rPr>
          <w:rFonts w:asciiTheme="minorHAnsi" w:hAnsiTheme="minorHAnsi"/>
          <w:sz w:val="22"/>
          <w:szCs w:val="22"/>
        </w:rPr>
      </w:pPr>
      <w:r w:rsidRPr="008964EB">
        <w:rPr>
          <w:rFonts w:asciiTheme="minorHAnsi" w:hAnsiTheme="minorHAnsi"/>
          <w:sz w:val="22"/>
          <w:szCs w:val="22"/>
        </w:rPr>
        <w:t>Homework:</w:t>
      </w:r>
      <w:r w:rsidRPr="008964EB">
        <w:rPr>
          <w:rFonts w:asciiTheme="minorHAnsi" w:hAnsiTheme="minorHAnsi"/>
          <w:sz w:val="22"/>
          <w:szCs w:val="22"/>
        </w:rPr>
        <w:tab/>
      </w:r>
      <w:r w:rsidRPr="008964EB">
        <w:rPr>
          <w:rFonts w:asciiTheme="minorHAnsi" w:hAnsiTheme="minorHAnsi"/>
          <w:b/>
          <w:sz w:val="22"/>
          <w:szCs w:val="22"/>
        </w:rPr>
        <w:t>Wetterbericht</w:t>
      </w:r>
      <w:r w:rsidRPr="008964EB">
        <w:rPr>
          <w:rFonts w:asciiTheme="minorHAnsi" w:hAnsiTheme="minorHAnsi"/>
          <w:sz w:val="22"/>
          <w:szCs w:val="22"/>
        </w:rPr>
        <w:tab/>
        <w:t>(20 pts.) (Write this title, your name, block and date)</w:t>
      </w:r>
    </w:p>
    <w:p w:rsidR="00200BF3" w:rsidRDefault="008964EB" w:rsidP="00200BF3">
      <w:pPr>
        <w:ind w:left="720" w:hanging="720"/>
        <w:rPr>
          <w:rFonts w:asciiTheme="minorHAnsi" w:hAnsiTheme="minorHAnsi"/>
          <w:sz w:val="22"/>
          <w:szCs w:val="22"/>
        </w:rPr>
      </w:pPr>
      <w:r>
        <w:rPr>
          <w:rFonts w:asciiTheme="minorHAnsi" w:hAnsiTheme="minorHAnsi"/>
          <w:sz w:val="22"/>
          <w:szCs w:val="22"/>
        </w:rPr>
        <w:tab/>
      </w:r>
      <w:r w:rsidR="005A3B96" w:rsidRPr="008964EB">
        <w:rPr>
          <w:rFonts w:asciiTheme="minorHAnsi" w:hAnsiTheme="minorHAnsi"/>
          <w:sz w:val="22"/>
          <w:szCs w:val="22"/>
        </w:rPr>
        <w:t xml:space="preserve">Compose a weather report for your hometown in </w:t>
      </w:r>
      <w:r w:rsidR="005A3B96" w:rsidRPr="008964EB">
        <w:rPr>
          <w:rFonts w:asciiTheme="minorHAnsi" w:hAnsiTheme="minorHAnsi"/>
          <w:b/>
          <w:sz w:val="22"/>
          <w:szCs w:val="22"/>
        </w:rPr>
        <w:t>sentence form</w:t>
      </w:r>
      <w:r w:rsidR="005A3B96" w:rsidRPr="008964EB">
        <w:rPr>
          <w:rFonts w:asciiTheme="minorHAnsi" w:hAnsiTheme="minorHAnsi"/>
          <w:sz w:val="22"/>
          <w:szCs w:val="22"/>
        </w:rPr>
        <w:t xml:space="preserve"> in German.  You may use the information from your last worksheet, the internet or information from a newspaper.  To receive full credit, make sure you cover the following aspects: temperature (morning, noon, and night), wind, cloud cover, precipitation (chances, type, amount), sunrise, and sunset. Convert all data into the metric system.</w:t>
      </w:r>
    </w:p>
    <w:p w:rsidR="00200BF3" w:rsidRDefault="00200BF3" w:rsidP="00200BF3">
      <w:pPr>
        <w:ind w:left="720" w:hanging="720"/>
        <w:rPr>
          <w:rFonts w:asciiTheme="minorHAnsi" w:hAnsiTheme="minorHAnsi"/>
          <w:sz w:val="22"/>
          <w:szCs w:val="22"/>
        </w:rPr>
      </w:pPr>
    </w:p>
    <w:p w:rsidR="00C92C62" w:rsidRDefault="008F58D7" w:rsidP="00200BF3">
      <w:pPr>
        <w:ind w:left="720" w:hanging="720"/>
        <w:rPr>
          <w:rFonts w:asciiTheme="minorHAnsi" w:hAnsiTheme="minorHAnsi"/>
          <w:color w:val="000000" w:themeColor="text1"/>
          <w:sz w:val="22"/>
          <w:szCs w:val="22"/>
        </w:rPr>
      </w:pPr>
      <w:r>
        <w:rPr>
          <w:rFonts w:asciiTheme="minorHAnsi" w:hAnsiTheme="minorHAnsi"/>
          <w:b/>
          <w:bCs/>
          <w:color w:val="800000"/>
          <w:sz w:val="22"/>
          <w:szCs w:val="22"/>
        </w:rPr>
        <w:t>Materials</w:t>
      </w:r>
      <w:r w:rsidR="00703533">
        <w:rPr>
          <w:rFonts w:asciiTheme="minorHAnsi" w:hAnsiTheme="minorHAnsi"/>
          <w:b/>
          <w:bCs/>
          <w:color w:val="800000"/>
          <w:sz w:val="22"/>
          <w:szCs w:val="22"/>
        </w:rPr>
        <w:t xml:space="preserve">: </w:t>
      </w:r>
      <w:r w:rsidR="0044373C" w:rsidRPr="00884E5F">
        <w:rPr>
          <w:rFonts w:asciiTheme="minorHAnsi" w:hAnsiTheme="minorHAnsi"/>
          <w:b/>
          <w:bCs/>
          <w:color w:val="800000"/>
          <w:sz w:val="22"/>
          <w:szCs w:val="22"/>
        </w:rPr>
        <w:br/>
      </w:r>
      <w:r w:rsidR="00893B8B" w:rsidRPr="00C92C62">
        <w:rPr>
          <w:rFonts w:asciiTheme="minorHAnsi" w:hAnsiTheme="minorHAnsi"/>
          <w:color w:val="000000" w:themeColor="text1"/>
          <w:sz w:val="22"/>
          <w:szCs w:val="22"/>
        </w:rPr>
        <w:t>2</w:t>
      </w:r>
      <w:r w:rsidR="00943A27" w:rsidRPr="00C92C62">
        <w:rPr>
          <w:rFonts w:asciiTheme="minorHAnsi" w:hAnsiTheme="minorHAnsi"/>
          <w:color w:val="000000" w:themeColor="text1"/>
          <w:sz w:val="22"/>
          <w:szCs w:val="22"/>
        </w:rPr>
        <w:t xml:space="preserve">. </w:t>
      </w:r>
      <w:r w:rsidR="00954A41" w:rsidRPr="00C92C62">
        <w:rPr>
          <w:rFonts w:asciiTheme="minorHAnsi" w:hAnsiTheme="minorHAnsi"/>
          <w:color w:val="000000" w:themeColor="text1"/>
          <w:sz w:val="22"/>
          <w:szCs w:val="22"/>
        </w:rPr>
        <w:t xml:space="preserve">Internet – </w:t>
      </w:r>
      <w:r w:rsidR="007D7C66" w:rsidRPr="00C92C62">
        <w:rPr>
          <w:rFonts w:asciiTheme="minorHAnsi" w:hAnsiTheme="minorHAnsi"/>
          <w:color w:val="000000" w:themeColor="text1"/>
          <w:sz w:val="22"/>
          <w:szCs w:val="22"/>
        </w:rPr>
        <w:t>www.deutschfueralle.weebly.com</w:t>
      </w:r>
      <w:r w:rsidRPr="00C92C62">
        <w:rPr>
          <w:rFonts w:asciiTheme="minorHAnsi" w:hAnsiTheme="minorHAnsi"/>
          <w:color w:val="000000" w:themeColor="text1"/>
          <w:sz w:val="22"/>
          <w:szCs w:val="22"/>
        </w:rPr>
        <w:t xml:space="preserve"> (Wetter), </w:t>
      </w:r>
      <w:r w:rsidR="00C92C62" w:rsidRPr="00C92C62">
        <w:rPr>
          <w:rFonts w:asciiTheme="minorHAnsi" w:hAnsiTheme="minorHAnsi"/>
          <w:color w:val="000000" w:themeColor="text1"/>
          <w:sz w:val="22"/>
          <w:szCs w:val="22"/>
        </w:rPr>
        <w:t>E</w:t>
      </w:r>
      <w:r w:rsidRPr="00C92C62">
        <w:rPr>
          <w:rFonts w:asciiTheme="minorHAnsi" w:hAnsiTheme="minorHAnsi"/>
          <w:color w:val="000000" w:themeColor="text1"/>
          <w:sz w:val="22"/>
          <w:szCs w:val="22"/>
        </w:rPr>
        <w:t>-mail</w:t>
      </w:r>
      <w:r w:rsidR="00943A27" w:rsidRPr="00C92C62">
        <w:rPr>
          <w:rFonts w:asciiTheme="minorHAnsi" w:hAnsiTheme="minorHAnsi"/>
          <w:color w:val="000000" w:themeColor="text1"/>
          <w:sz w:val="22"/>
          <w:szCs w:val="22"/>
        </w:rPr>
        <w:br/>
      </w:r>
      <w:r w:rsidR="00954A41" w:rsidRPr="00C92C62">
        <w:rPr>
          <w:rFonts w:asciiTheme="minorHAnsi" w:hAnsiTheme="minorHAnsi"/>
          <w:color w:val="000000" w:themeColor="text1"/>
          <w:sz w:val="22"/>
          <w:szCs w:val="22"/>
        </w:rPr>
        <w:t>3</w:t>
      </w:r>
      <w:r w:rsidR="004779C6" w:rsidRPr="00C92C62">
        <w:rPr>
          <w:rFonts w:asciiTheme="minorHAnsi" w:hAnsiTheme="minorHAnsi"/>
          <w:color w:val="000000" w:themeColor="text1"/>
          <w:sz w:val="22"/>
          <w:szCs w:val="22"/>
        </w:rPr>
        <w:t xml:space="preserve">. </w:t>
      </w:r>
      <w:r w:rsidRPr="00C92C62">
        <w:rPr>
          <w:rFonts w:asciiTheme="minorHAnsi" w:hAnsiTheme="minorHAnsi"/>
          <w:color w:val="000000" w:themeColor="text1"/>
          <w:sz w:val="22"/>
          <w:szCs w:val="22"/>
        </w:rPr>
        <w:t>Presentation hardware/software (PowerPoint</w:t>
      </w:r>
      <w:r w:rsidR="00C92C62" w:rsidRPr="00C92C62">
        <w:rPr>
          <w:rFonts w:asciiTheme="minorHAnsi" w:hAnsiTheme="minorHAnsi"/>
          <w:color w:val="000000" w:themeColor="text1"/>
          <w:sz w:val="22"/>
          <w:szCs w:val="22"/>
        </w:rPr>
        <w:t>, Word, PDF</w:t>
      </w:r>
      <w:r w:rsidRPr="00C92C62">
        <w:rPr>
          <w:rFonts w:asciiTheme="minorHAnsi" w:hAnsiTheme="minorHAnsi"/>
          <w:color w:val="000000" w:themeColor="text1"/>
          <w:sz w:val="22"/>
          <w:szCs w:val="22"/>
        </w:rPr>
        <w:t>), projector</w:t>
      </w:r>
      <w:r w:rsidR="00C92C62" w:rsidRPr="00C92C62">
        <w:rPr>
          <w:rFonts w:asciiTheme="minorHAnsi" w:hAnsiTheme="minorHAnsi"/>
          <w:color w:val="000000" w:themeColor="text1"/>
          <w:sz w:val="22"/>
          <w:szCs w:val="22"/>
        </w:rPr>
        <w:t>, printer, laminator, Smart Board</w:t>
      </w:r>
    </w:p>
    <w:p w:rsidR="00C92C62" w:rsidRPr="00C92C62" w:rsidRDefault="00C92C62" w:rsidP="00200BF3">
      <w:pPr>
        <w:ind w:left="720" w:hanging="720"/>
        <w:rPr>
          <w:rFonts w:asciiTheme="minorHAnsi" w:hAnsiTheme="minorHAnsi"/>
          <w:color w:val="000000" w:themeColor="text1"/>
          <w:sz w:val="22"/>
          <w:szCs w:val="22"/>
        </w:rPr>
      </w:pPr>
      <w:r>
        <w:rPr>
          <w:rFonts w:asciiTheme="minorHAnsi" w:hAnsiTheme="minorHAnsi"/>
          <w:b/>
          <w:bCs/>
          <w:color w:val="800000"/>
          <w:sz w:val="22"/>
          <w:szCs w:val="22"/>
        </w:rPr>
        <w:tab/>
      </w:r>
      <w:r w:rsidRPr="00C92C62">
        <w:rPr>
          <w:rFonts w:asciiTheme="minorHAnsi" w:hAnsiTheme="minorHAnsi"/>
          <w:bCs/>
          <w:color w:val="000000" w:themeColor="text1"/>
          <w:sz w:val="22"/>
          <w:szCs w:val="22"/>
        </w:rPr>
        <w:t>4.</w:t>
      </w:r>
      <w:r>
        <w:rPr>
          <w:rFonts w:asciiTheme="minorHAnsi" w:hAnsiTheme="minorHAnsi"/>
          <w:color w:val="000000" w:themeColor="text1"/>
          <w:sz w:val="22"/>
          <w:szCs w:val="22"/>
        </w:rPr>
        <w:t xml:space="preserve"> PowerPoint presentations: “Das Wetter”, “</w:t>
      </w:r>
      <w:proofErr w:type="spellStart"/>
      <w:r>
        <w:rPr>
          <w:rFonts w:asciiTheme="minorHAnsi" w:hAnsiTheme="minorHAnsi"/>
          <w:color w:val="000000" w:themeColor="text1"/>
          <w:sz w:val="22"/>
          <w:szCs w:val="22"/>
        </w:rPr>
        <w:t>Wettermessgeräte</w:t>
      </w:r>
      <w:proofErr w:type="spellEnd"/>
      <w:r>
        <w:rPr>
          <w:rFonts w:asciiTheme="minorHAnsi" w:hAnsiTheme="minorHAnsi"/>
          <w:color w:val="000000" w:themeColor="text1"/>
          <w:sz w:val="22"/>
          <w:szCs w:val="22"/>
        </w:rPr>
        <w:t>”</w:t>
      </w:r>
    </w:p>
    <w:p w:rsidR="00200BF3" w:rsidRPr="00C92C62" w:rsidRDefault="00C92C62" w:rsidP="00200BF3">
      <w:pPr>
        <w:ind w:left="720" w:hanging="720"/>
        <w:rPr>
          <w:rFonts w:asciiTheme="minorHAnsi" w:hAnsiTheme="minorHAnsi"/>
          <w:color w:val="000000" w:themeColor="text1"/>
          <w:sz w:val="22"/>
          <w:szCs w:val="22"/>
        </w:rPr>
      </w:pPr>
      <w:r w:rsidRPr="00C92C62">
        <w:rPr>
          <w:rFonts w:asciiTheme="minorHAnsi" w:hAnsiTheme="minorHAnsi"/>
          <w:b/>
          <w:bCs/>
          <w:color w:val="000000" w:themeColor="text1"/>
          <w:sz w:val="22"/>
          <w:szCs w:val="22"/>
        </w:rPr>
        <w:tab/>
      </w:r>
      <w:r>
        <w:rPr>
          <w:rFonts w:asciiTheme="minorHAnsi" w:hAnsiTheme="minorHAnsi"/>
          <w:bCs/>
          <w:color w:val="000000" w:themeColor="text1"/>
          <w:sz w:val="22"/>
          <w:szCs w:val="22"/>
        </w:rPr>
        <w:t>5</w:t>
      </w:r>
      <w:r w:rsidRPr="00C92C62">
        <w:rPr>
          <w:rFonts w:asciiTheme="minorHAnsi" w:hAnsiTheme="minorHAnsi"/>
          <w:bCs/>
          <w:color w:val="000000" w:themeColor="text1"/>
          <w:sz w:val="22"/>
          <w:szCs w:val="22"/>
        </w:rPr>
        <w:t>.</w:t>
      </w:r>
      <w:r w:rsidRPr="00C92C62">
        <w:rPr>
          <w:rFonts w:asciiTheme="minorHAnsi" w:hAnsiTheme="minorHAnsi"/>
          <w:color w:val="000000" w:themeColor="text1"/>
          <w:sz w:val="22"/>
          <w:szCs w:val="22"/>
        </w:rPr>
        <w:t xml:space="preserve"> </w:t>
      </w:r>
      <w:r w:rsidR="00302A4C">
        <w:rPr>
          <w:rFonts w:asciiTheme="minorHAnsi" w:hAnsiTheme="minorHAnsi"/>
          <w:color w:val="000000" w:themeColor="text1"/>
          <w:sz w:val="22"/>
          <w:szCs w:val="22"/>
        </w:rPr>
        <w:t>O</w:t>
      </w:r>
      <w:r w:rsidR="008F58D7" w:rsidRPr="00C92C62">
        <w:rPr>
          <w:rFonts w:asciiTheme="minorHAnsi" w:hAnsiTheme="minorHAnsi"/>
          <w:color w:val="000000" w:themeColor="text1"/>
          <w:sz w:val="22"/>
          <w:szCs w:val="22"/>
        </w:rPr>
        <w:t>ther materials supplied by student</w:t>
      </w:r>
      <w:r>
        <w:rPr>
          <w:rFonts w:asciiTheme="minorHAnsi" w:hAnsiTheme="minorHAnsi"/>
          <w:color w:val="000000" w:themeColor="text1"/>
          <w:sz w:val="22"/>
          <w:szCs w:val="22"/>
        </w:rPr>
        <w:t xml:space="preserve"> (paper, pencils, colored pencils</w:t>
      </w:r>
      <w:proofErr w:type="gramStart"/>
      <w:r>
        <w:rPr>
          <w:rFonts w:asciiTheme="minorHAnsi" w:hAnsiTheme="minorHAnsi"/>
          <w:color w:val="000000" w:themeColor="text1"/>
          <w:sz w:val="22"/>
          <w:szCs w:val="22"/>
        </w:rPr>
        <w:t>)</w:t>
      </w:r>
      <w:proofErr w:type="gramEnd"/>
      <w:r w:rsidR="00954A41" w:rsidRPr="00C92C62">
        <w:rPr>
          <w:rFonts w:asciiTheme="minorHAnsi" w:hAnsiTheme="minorHAnsi"/>
          <w:color w:val="000000" w:themeColor="text1"/>
          <w:sz w:val="22"/>
          <w:szCs w:val="22"/>
        </w:rPr>
        <w:br/>
      </w:r>
      <w:r>
        <w:rPr>
          <w:rFonts w:asciiTheme="minorHAnsi" w:hAnsiTheme="minorHAnsi"/>
          <w:color w:val="000000" w:themeColor="text1"/>
          <w:sz w:val="22"/>
          <w:szCs w:val="22"/>
        </w:rPr>
        <w:t>6</w:t>
      </w:r>
      <w:r w:rsidR="00954A41" w:rsidRPr="00C92C62">
        <w:rPr>
          <w:rFonts w:asciiTheme="minorHAnsi" w:hAnsiTheme="minorHAnsi"/>
          <w:color w:val="000000" w:themeColor="text1"/>
          <w:sz w:val="22"/>
          <w:szCs w:val="22"/>
        </w:rPr>
        <w:t xml:space="preserve">. </w:t>
      </w:r>
      <w:r w:rsidR="00200BF3" w:rsidRPr="00C92C62">
        <w:rPr>
          <w:rFonts w:asciiTheme="minorHAnsi" w:hAnsiTheme="minorHAnsi"/>
          <w:color w:val="000000" w:themeColor="text1"/>
          <w:sz w:val="22"/>
          <w:szCs w:val="22"/>
        </w:rPr>
        <w:t>Handout – Wetter ABC/word search/ cloze</w:t>
      </w:r>
    </w:p>
    <w:p w:rsidR="00200BF3" w:rsidRDefault="00200BF3" w:rsidP="00200BF3">
      <w:pPr>
        <w:ind w:left="720" w:hanging="720"/>
        <w:rPr>
          <w:rFonts w:asciiTheme="minorHAnsi" w:hAnsiTheme="minorHAnsi"/>
          <w:color w:val="000000" w:themeColor="text1"/>
          <w:sz w:val="22"/>
          <w:szCs w:val="22"/>
        </w:rPr>
      </w:pPr>
      <w:r w:rsidRPr="00C92C62">
        <w:rPr>
          <w:rFonts w:asciiTheme="minorHAnsi" w:hAnsiTheme="minorHAnsi"/>
          <w:b/>
          <w:bCs/>
          <w:color w:val="000000" w:themeColor="text1"/>
          <w:sz w:val="22"/>
          <w:szCs w:val="22"/>
        </w:rPr>
        <w:tab/>
      </w:r>
      <w:r w:rsidR="00C92C62">
        <w:rPr>
          <w:rFonts w:asciiTheme="minorHAnsi" w:hAnsiTheme="minorHAnsi"/>
          <w:bCs/>
          <w:color w:val="000000" w:themeColor="text1"/>
          <w:sz w:val="22"/>
          <w:szCs w:val="22"/>
        </w:rPr>
        <w:t>7</w:t>
      </w:r>
      <w:r w:rsidRPr="00C92C62">
        <w:rPr>
          <w:rFonts w:asciiTheme="minorHAnsi" w:hAnsiTheme="minorHAnsi"/>
          <w:bCs/>
          <w:color w:val="000000" w:themeColor="text1"/>
          <w:sz w:val="22"/>
          <w:szCs w:val="22"/>
        </w:rPr>
        <w:t>.</w:t>
      </w:r>
      <w:r w:rsidRPr="00C92C62">
        <w:rPr>
          <w:rFonts w:asciiTheme="minorHAnsi" w:hAnsiTheme="minorHAnsi"/>
          <w:color w:val="000000" w:themeColor="text1"/>
          <w:sz w:val="22"/>
          <w:szCs w:val="22"/>
        </w:rPr>
        <w:t xml:space="preserve"> Handout—</w:t>
      </w:r>
      <w:r w:rsidR="0047156F">
        <w:rPr>
          <w:rFonts w:asciiTheme="minorHAnsi" w:hAnsiTheme="minorHAnsi"/>
          <w:color w:val="000000" w:themeColor="text1"/>
          <w:sz w:val="22"/>
          <w:szCs w:val="22"/>
        </w:rPr>
        <w:t>Deutschlandkarte (</w:t>
      </w:r>
      <w:r w:rsidRPr="00C92C62">
        <w:rPr>
          <w:rFonts w:asciiTheme="minorHAnsi" w:hAnsiTheme="minorHAnsi"/>
          <w:color w:val="000000" w:themeColor="text1"/>
          <w:sz w:val="22"/>
          <w:szCs w:val="22"/>
        </w:rPr>
        <w:t>Germany map</w:t>
      </w:r>
      <w:r w:rsidR="0047156F">
        <w:rPr>
          <w:rFonts w:asciiTheme="minorHAnsi" w:hAnsiTheme="minorHAnsi"/>
          <w:color w:val="000000" w:themeColor="text1"/>
          <w:sz w:val="22"/>
          <w:szCs w:val="22"/>
        </w:rPr>
        <w:t>)</w:t>
      </w:r>
    </w:p>
    <w:p w:rsidR="00F22F2E" w:rsidRDefault="00F22F2E" w:rsidP="00200BF3">
      <w:pPr>
        <w:ind w:left="720" w:hanging="720"/>
        <w:rPr>
          <w:rFonts w:asciiTheme="minorHAnsi" w:hAnsiTheme="minorHAnsi"/>
          <w:color w:val="000000" w:themeColor="text1"/>
          <w:sz w:val="22"/>
          <w:szCs w:val="22"/>
        </w:rPr>
      </w:pPr>
      <w:r>
        <w:rPr>
          <w:rFonts w:asciiTheme="minorHAnsi" w:hAnsiTheme="minorHAnsi"/>
          <w:color w:val="000000" w:themeColor="text1"/>
          <w:sz w:val="22"/>
          <w:szCs w:val="22"/>
        </w:rPr>
        <w:tab/>
        <w:t>7. Handout</w:t>
      </w:r>
      <w:r w:rsidRPr="00C92C62">
        <w:rPr>
          <w:rFonts w:asciiTheme="minorHAnsi" w:hAnsiTheme="minorHAnsi"/>
          <w:color w:val="000000" w:themeColor="text1"/>
          <w:sz w:val="22"/>
          <w:szCs w:val="22"/>
        </w:rPr>
        <w:t>—</w:t>
      </w:r>
      <w:r>
        <w:rPr>
          <w:rFonts w:asciiTheme="minorHAnsi" w:hAnsiTheme="minorHAnsi"/>
          <w:color w:val="000000" w:themeColor="text1"/>
          <w:sz w:val="22"/>
          <w:szCs w:val="22"/>
        </w:rPr>
        <w:t>Wetterbericht</w:t>
      </w:r>
      <w:r w:rsidR="0047156F">
        <w:rPr>
          <w:rFonts w:asciiTheme="minorHAnsi" w:hAnsiTheme="minorHAnsi"/>
          <w:color w:val="000000" w:themeColor="text1"/>
          <w:sz w:val="22"/>
          <w:szCs w:val="22"/>
        </w:rPr>
        <w:t xml:space="preserve"> (weather report work sheet)</w:t>
      </w:r>
    </w:p>
    <w:p w:rsidR="0047156F" w:rsidRPr="00C92C62" w:rsidRDefault="0047156F" w:rsidP="00200BF3">
      <w:pPr>
        <w:ind w:left="720" w:hanging="720"/>
        <w:rPr>
          <w:rFonts w:asciiTheme="minorHAnsi" w:hAnsiTheme="minorHAnsi"/>
          <w:color w:val="000000" w:themeColor="text1"/>
          <w:sz w:val="22"/>
          <w:szCs w:val="22"/>
        </w:rPr>
      </w:pPr>
      <w:r>
        <w:rPr>
          <w:rFonts w:asciiTheme="minorHAnsi" w:hAnsiTheme="minorHAnsi"/>
          <w:color w:val="000000" w:themeColor="text1"/>
          <w:sz w:val="22"/>
          <w:szCs w:val="22"/>
        </w:rPr>
        <w:tab/>
        <w:t xml:space="preserve">8. Student supplied materials: pens, pencils, colored pencils, vocab notebook, </w:t>
      </w:r>
      <w:proofErr w:type="gramStart"/>
      <w:r>
        <w:rPr>
          <w:rFonts w:asciiTheme="minorHAnsi" w:hAnsiTheme="minorHAnsi"/>
          <w:color w:val="000000" w:themeColor="text1"/>
          <w:sz w:val="22"/>
          <w:szCs w:val="22"/>
        </w:rPr>
        <w:t>binder</w:t>
      </w:r>
      <w:proofErr w:type="gramEnd"/>
      <w:r>
        <w:rPr>
          <w:rFonts w:asciiTheme="minorHAnsi" w:hAnsiTheme="minorHAnsi"/>
          <w:color w:val="000000" w:themeColor="text1"/>
          <w:sz w:val="22"/>
          <w:szCs w:val="22"/>
        </w:rPr>
        <w:t xml:space="preserve"> (for handouts)</w:t>
      </w:r>
    </w:p>
    <w:p w:rsidR="00943A27" w:rsidRPr="00884E5F" w:rsidRDefault="00943A27" w:rsidP="00943A27">
      <w:pPr>
        <w:spacing w:before="100" w:beforeAutospacing="1" w:after="100" w:afterAutospacing="1"/>
        <w:rPr>
          <w:rFonts w:asciiTheme="minorHAnsi" w:hAnsiTheme="minorHAnsi"/>
          <w:color w:val="1F497D"/>
          <w:sz w:val="22"/>
          <w:szCs w:val="22"/>
        </w:rPr>
      </w:pPr>
      <w:r w:rsidRPr="00884E5F">
        <w:rPr>
          <w:rFonts w:asciiTheme="minorHAnsi" w:hAnsiTheme="minorHAnsi"/>
          <w:b/>
          <w:bCs/>
          <w:color w:val="800000"/>
          <w:sz w:val="22"/>
          <w:szCs w:val="22"/>
        </w:rPr>
        <w:t>Resources:</w:t>
      </w:r>
      <w:r w:rsidRPr="00884E5F">
        <w:rPr>
          <w:rFonts w:asciiTheme="minorHAnsi" w:hAnsiTheme="minorHAnsi"/>
          <w:color w:val="000000"/>
          <w:sz w:val="22"/>
          <w:szCs w:val="22"/>
        </w:rPr>
        <w:t xml:space="preserve">  </w:t>
      </w:r>
    </w:p>
    <w:p w:rsidR="007740F8" w:rsidRPr="00C92C62" w:rsidRDefault="007740F8" w:rsidP="009F7AEC">
      <w:pPr>
        <w:numPr>
          <w:ilvl w:val="0"/>
          <w:numId w:val="2"/>
        </w:numPr>
        <w:spacing w:before="100" w:beforeAutospacing="1" w:after="100" w:afterAutospacing="1"/>
        <w:rPr>
          <w:rFonts w:asciiTheme="minorHAnsi" w:hAnsiTheme="minorHAnsi"/>
          <w:color w:val="000000" w:themeColor="text1"/>
          <w:sz w:val="22"/>
          <w:szCs w:val="22"/>
        </w:rPr>
      </w:pPr>
      <w:r w:rsidRPr="00C92C62">
        <w:rPr>
          <w:rFonts w:asciiTheme="minorHAnsi" w:hAnsiTheme="minorHAnsi"/>
          <w:color w:val="000000" w:themeColor="text1"/>
          <w:sz w:val="22"/>
          <w:szCs w:val="22"/>
        </w:rPr>
        <w:t xml:space="preserve">Handout </w:t>
      </w:r>
      <w:r w:rsidR="00200BF3" w:rsidRPr="00C92C62">
        <w:rPr>
          <w:rFonts w:asciiTheme="minorHAnsi" w:hAnsiTheme="minorHAnsi"/>
          <w:color w:val="000000" w:themeColor="text1"/>
          <w:sz w:val="22"/>
          <w:szCs w:val="22"/>
        </w:rPr>
        <w:t>–</w:t>
      </w:r>
      <w:r w:rsidRPr="00C92C62">
        <w:rPr>
          <w:rFonts w:asciiTheme="minorHAnsi" w:hAnsiTheme="minorHAnsi"/>
          <w:color w:val="000000" w:themeColor="text1"/>
          <w:sz w:val="22"/>
          <w:szCs w:val="22"/>
        </w:rPr>
        <w:t xml:space="preserve"> </w:t>
      </w:r>
      <w:r w:rsidR="00200BF3" w:rsidRPr="00C92C62">
        <w:rPr>
          <w:rFonts w:asciiTheme="minorHAnsi" w:hAnsiTheme="minorHAnsi"/>
          <w:color w:val="000000" w:themeColor="text1"/>
          <w:sz w:val="22"/>
          <w:szCs w:val="22"/>
        </w:rPr>
        <w:t>Assignment Sheet/Tutorial</w:t>
      </w:r>
    </w:p>
    <w:p w:rsidR="00200BF3" w:rsidRPr="00C92C62" w:rsidRDefault="00200BF3" w:rsidP="00200BF3">
      <w:pPr>
        <w:numPr>
          <w:ilvl w:val="0"/>
          <w:numId w:val="2"/>
        </w:numPr>
        <w:spacing w:before="100" w:beforeAutospacing="1" w:after="100" w:afterAutospacing="1"/>
        <w:rPr>
          <w:rFonts w:asciiTheme="minorHAnsi" w:hAnsiTheme="minorHAnsi"/>
          <w:color w:val="000000" w:themeColor="text1"/>
          <w:sz w:val="22"/>
          <w:szCs w:val="22"/>
        </w:rPr>
      </w:pPr>
      <w:r w:rsidRPr="00C92C62">
        <w:rPr>
          <w:rFonts w:asciiTheme="minorHAnsi" w:hAnsiTheme="minorHAnsi"/>
          <w:color w:val="000000" w:themeColor="text1"/>
          <w:sz w:val="22"/>
          <w:szCs w:val="22"/>
        </w:rPr>
        <w:t xml:space="preserve">webpage – www.deutschfueralle.weebly.com </w:t>
      </w:r>
      <w:r w:rsidR="003A49DE">
        <w:rPr>
          <w:rFonts w:asciiTheme="minorHAnsi" w:hAnsiTheme="minorHAnsi"/>
          <w:color w:val="000000" w:themeColor="text1"/>
          <w:sz w:val="22"/>
          <w:szCs w:val="22"/>
        </w:rPr>
        <w:t>and links (see below)</w:t>
      </w:r>
    </w:p>
    <w:p w:rsidR="00200BF3" w:rsidRPr="00C92C62" w:rsidRDefault="00200BF3" w:rsidP="00200BF3">
      <w:pPr>
        <w:numPr>
          <w:ilvl w:val="0"/>
          <w:numId w:val="2"/>
        </w:numPr>
        <w:spacing w:before="100" w:beforeAutospacing="1" w:after="100" w:afterAutospacing="1"/>
        <w:rPr>
          <w:rFonts w:asciiTheme="minorHAnsi" w:hAnsiTheme="minorHAnsi"/>
          <w:color w:val="000000" w:themeColor="text1"/>
          <w:sz w:val="22"/>
          <w:szCs w:val="22"/>
        </w:rPr>
      </w:pPr>
      <w:r w:rsidRPr="00C92C62">
        <w:rPr>
          <w:rFonts w:asciiTheme="minorHAnsi" w:hAnsiTheme="minorHAnsi"/>
          <w:color w:val="000000" w:themeColor="text1"/>
          <w:sz w:val="22"/>
          <w:szCs w:val="22"/>
        </w:rPr>
        <w:t>webpage–www.wetter.de</w:t>
      </w:r>
    </w:p>
    <w:p w:rsidR="00200BF3" w:rsidRPr="00C92C62" w:rsidRDefault="00200BF3" w:rsidP="00200BF3">
      <w:pPr>
        <w:numPr>
          <w:ilvl w:val="0"/>
          <w:numId w:val="2"/>
        </w:numPr>
        <w:spacing w:before="100" w:beforeAutospacing="1" w:after="100" w:afterAutospacing="1"/>
        <w:rPr>
          <w:rFonts w:asciiTheme="minorHAnsi" w:hAnsiTheme="minorHAnsi"/>
          <w:color w:val="000000" w:themeColor="text1"/>
          <w:sz w:val="22"/>
          <w:szCs w:val="22"/>
        </w:rPr>
      </w:pPr>
      <w:r w:rsidRPr="00C92C62">
        <w:rPr>
          <w:rFonts w:asciiTheme="minorHAnsi" w:hAnsiTheme="minorHAnsi"/>
          <w:color w:val="000000" w:themeColor="text1"/>
          <w:sz w:val="22"/>
          <w:szCs w:val="22"/>
        </w:rPr>
        <w:t>webpage–www.weather.com</w:t>
      </w:r>
    </w:p>
    <w:p w:rsidR="00C92C62" w:rsidRPr="00C92C62" w:rsidRDefault="00C92C62" w:rsidP="00200BF3">
      <w:pPr>
        <w:numPr>
          <w:ilvl w:val="0"/>
          <w:numId w:val="2"/>
        </w:numPr>
        <w:spacing w:before="100" w:beforeAutospacing="1" w:after="100" w:afterAutospacing="1"/>
        <w:rPr>
          <w:rFonts w:asciiTheme="minorHAnsi" w:hAnsiTheme="minorHAnsi"/>
          <w:color w:val="000000" w:themeColor="text1"/>
          <w:sz w:val="22"/>
          <w:szCs w:val="22"/>
        </w:rPr>
      </w:pPr>
      <w:r w:rsidRPr="00C92C62">
        <w:rPr>
          <w:rFonts w:asciiTheme="minorHAnsi" w:hAnsiTheme="minorHAnsi"/>
          <w:color w:val="000000" w:themeColor="text1"/>
          <w:sz w:val="22"/>
          <w:szCs w:val="22"/>
        </w:rPr>
        <w:t>webpage–www.wbuf.noaa.gov/tempfr.htm</w:t>
      </w:r>
    </w:p>
    <w:p w:rsidR="00200BF3" w:rsidRPr="00C92C62" w:rsidRDefault="00200BF3" w:rsidP="00200BF3">
      <w:pPr>
        <w:numPr>
          <w:ilvl w:val="0"/>
          <w:numId w:val="2"/>
        </w:numPr>
        <w:spacing w:before="100" w:beforeAutospacing="1" w:after="100" w:afterAutospacing="1"/>
        <w:rPr>
          <w:rFonts w:asciiTheme="minorHAnsi" w:hAnsiTheme="minorHAnsi"/>
          <w:color w:val="000000" w:themeColor="text1"/>
          <w:sz w:val="22"/>
          <w:szCs w:val="22"/>
        </w:rPr>
      </w:pPr>
      <w:r w:rsidRPr="00C92C62">
        <w:rPr>
          <w:rFonts w:asciiTheme="minorHAnsi" w:hAnsiTheme="minorHAnsi"/>
          <w:color w:val="000000" w:themeColor="text1"/>
          <w:sz w:val="22"/>
          <w:szCs w:val="22"/>
        </w:rPr>
        <w:t>Domino game</w:t>
      </w:r>
    </w:p>
    <w:p w:rsidR="00200BF3" w:rsidRPr="00C92C62" w:rsidRDefault="00200BF3" w:rsidP="00200BF3">
      <w:pPr>
        <w:numPr>
          <w:ilvl w:val="0"/>
          <w:numId w:val="2"/>
        </w:numPr>
        <w:spacing w:before="100" w:beforeAutospacing="1" w:after="100" w:afterAutospacing="1"/>
        <w:rPr>
          <w:rFonts w:asciiTheme="minorHAnsi" w:hAnsiTheme="minorHAnsi"/>
          <w:color w:val="000000" w:themeColor="text1"/>
          <w:sz w:val="22"/>
          <w:szCs w:val="22"/>
        </w:rPr>
      </w:pPr>
      <w:r w:rsidRPr="00C92C62">
        <w:rPr>
          <w:rFonts w:asciiTheme="minorHAnsi" w:hAnsiTheme="minorHAnsi"/>
          <w:color w:val="000000" w:themeColor="text1"/>
          <w:sz w:val="22"/>
          <w:szCs w:val="22"/>
        </w:rPr>
        <w:t xml:space="preserve">Memory game  </w:t>
      </w:r>
    </w:p>
    <w:p w:rsidR="009F7AEC" w:rsidRPr="00C92C62" w:rsidRDefault="00200BF3" w:rsidP="009F7AEC">
      <w:pPr>
        <w:numPr>
          <w:ilvl w:val="0"/>
          <w:numId w:val="2"/>
        </w:numPr>
        <w:spacing w:before="100" w:beforeAutospacing="1" w:after="100" w:afterAutospacing="1"/>
        <w:rPr>
          <w:rFonts w:asciiTheme="minorHAnsi" w:hAnsiTheme="minorHAnsi"/>
          <w:color w:val="000000" w:themeColor="text1"/>
          <w:sz w:val="22"/>
          <w:szCs w:val="22"/>
        </w:rPr>
      </w:pPr>
      <w:r w:rsidRPr="00C92C62">
        <w:rPr>
          <w:rFonts w:asciiTheme="minorHAnsi" w:hAnsiTheme="minorHAnsi"/>
          <w:color w:val="000000" w:themeColor="text1"/>
          <w:sz w:val="22"/>
          <w:szCs w:val="22"/>
        </w:rPr>
        <w:t>Textbook</w:t>
      </w:r>
    </w:p>
    <w:p w:rsidR="00200BF3" w:rsidRPr="00C92C62" w:rsidRDefault="00200BF3" w:rsidP="009F7AEC">
      <w:pPr>
        <w:numPr>
          <w:ilvl w:val="0"/>
          <w:numId w:val="2"/>
        </w:numPr>
        <w:spacing w:before="100" w:beforeAutospacing="1" w:after="100" w:afterAutospacing="1"/>
        <w:rPr>
          <w:rFonts w:asciiTheme="minorHAnsi" w:hAnsiTheme="minorHAnsi"/>
          <w:color w:val="000000" w:themeColor="text1"/>
          <w:sz w:val="22"/>
          <w:szCs w:val="22"/>
        </w:rPr>
      </w:pPr>
      <w:r w:rsidRPr="00C92C62">
        <w:rPr>
          <w:rFonts w:asciiTheme="minorHAnsi" w:hAnsiTheme="minorHAnsi"/>
          <w:color w:val="000000" w:themeColor="text1"/>
          <w:sz w:val="22"/>
          <w:szCs w:val="22"/>
        </w:rPr>
        <w:t>Dictionary</w:t>
      </w:r>
    </w:p>
    <w:p w:rsidR="00E429BB" w:rsidRDefault="00E429BB" w:rsidP="003A49DE">
      <w:pPr>
        <w:spacing w:before="100" w:beforeAutospacing="1" w:afterAutospacing="1"/>
        <w:rPr>
          <w:rFonts w:asciiTheme="minorHAnsi" w:hAnsiTheme="minorHAnsi"/>
          <w:b/>
          <w:bCs/>
          <w:color w:val="800000"/>
          <w:sz w:val="22"/>
          <w:szCs w:val="22"/>
        </w:rPr>
      </w:pPr>
    </w:p>
    <w:p w:rsidR="004811A8" w:rsidRDefault="004779C6" w:rsidP="003A49DE">
      <w:pPr>
        <w:spacing w:before="100" w:beforeAutospacing="1" w:afterAutospacing="1"/>
        <w:rPr>
          <w:rFonts w:asciiTheme="minorHAnsi" w:hAnsiTheme="minorHAnsi"/>
          <w:b/>
          <w:bCs/>
          <w:color w:val="800000"/>
          <w:sz w:val="22"/>
          <w:szCs w:val="22"/>
        </w:rPr>
      </w:pPr>
      <w:r w:rsidRPr="00884E5F">
        <w:rPr>
          <w:rFonts w:asciiTheme="minorHAnsi" w:hAnsiTheme="minorHAnsi"/>
          <w:b/>
          <w:bCs/>
          <w:color w:val="800000"/>
          <w:sz w:val="22"/>
          <w:szCs w:val="22"/>
        </w:rPr>
        <w:t>Assessment</w:t>
      </w:r>
      <w:r w:rsidR="00943A27" w:rsidRPr="00884E5F">
        <w:rPr>
          <w:rFonts w:asciiTheme="minorHAnsi" w:hAnsiTheme="minorHAnsi"/>
          <w:b/>
          <w:bCs/>
          <w:color w:val="800000"/>
          <w:sz w:val="22"/>
          <w:szCs w:val="22"/>
        </w:rPr>
        <w:t>: </w:t>
      </w:r>
      <w:r w:rsidR="003A49DE">
        <w:rPr>
          <w:rFonts w:asciiTheme="minorHAnsi" w:hAnsiTheme="minorHAnsi"/>
          <w:b/>
          <w:bCs/>
          <w:color w:val="800000"/>
          <w:sz w:val="22"/>
          <w:szCs w:val="22"/>
        </w:rPr>
        <w:tab/>
      </w:r>
    </w:p>
    <w:p w:rsidR="004811A8" w:rsidRPr="004811A8" w:rsidRDefault="004811A8" w:rsidP="004811A8">
      <w:pPr>
        <w:numPr>
          <w:ilvl w:val="0"/>
          <w:numId w:val="4"/>
        </w:numPr>
        <w:spacing w:before="100" w:beforeAutospacing="1" w:afterAutospacing="1"/>
        <w:rPr>
          <w:rFonts w:asciiTheme="minorHAnsi" w:hAnsiTheme="minorHAnsi"/>
          <w:bCs/>
          <w:sz w:val="22"/>
          <w:szCs w:val="22"/>
        </w:rPr>
      </w:pPr>
      <w:r w:rsidRPr="004811A8">
        <w:rPr>
          <w:rFonts w:asciiTheme="minorHAnsi" w:hAnsiTheme="minorHAnsi"/>
          <w:bCs/>
          <w:sz w:val="22"/>
          <w:szCs w:val="22"/>
        </w:rPr>
        <w:lastRenderedPageBreak/>
        <w:t>informal:</w:t>
      </w:r>
      <w:r w:rsidRPr="004811A8">
        <w:rPr>
          <w:rFonts w:asciiTheme="minorHAnsi" w:hAnsiTheme="minorHAnsi"/>
          <w:bCs/>
          <w:sz w:val="22"/>
          <w:szCs w:val="22"/>
        </w:rPr>
        <w:tab/>
        <w:t>crossword puzzle</w:t>
      </w:r>
      <w:r>
        <w:rPr>
          <w:rFonts w:asciiTheme="minorHAnsi" w:hAnsiTheme="minorHAnsi"/>
          <w:bCs/>
          <w:sz w:val="22"/>
          <w:szCs w:val="22"/>
        </w:rPr>
        <w:t xml:space="preserve"> (attached)</w:t>
      </w:r>
    </w:p>
    <w:p w:rsidR="003A49DE" w:rsidRPr="00FB23A1" w:rsidRDefault="003A49DE" w:rsidP="004811A8">
      <w:pPr>
        <w:numPr>
          <w:ilvl w:val="0"/>
          <w:numId w:val="4"/>
        </w:numPr>
        <w:spacing w:before="100" w:beforeAutospacing="1" w:afterAutospacing="1"/>
        <w:rPr>
          <w:rFonts w:asciiTheme="minorHAnsi" w:hAnsiTheme="minorHAnsi"/>
          <w:color w:val="000000" w:themeColor="text1"/>
          <w:sz w:val="22"/>
          <w:szCs w:val="22"/>
        </w:rPr>
      </w:pPr>
      <w:r w:rsidRPr="004811A8">
        <w:rPr>
          <w:rFonts w:asciiTheme="minorHAnsi" w:hAnsiTheme="minorHAnsi"/>
          <w:bCs/>
          <w:sz w:val="22"/>
          <w:szCs w:val="22"/>
        </w:rPr>
        <w:t>formative</w:t>
      </w:r>
      <w:r w:rsidRPr="004811A8">
        <w:rPr>
          <w:rFonts w:asciiTheme="minorHAnsi" w:hAnsiTheme="minorHAnsi"/>
          <w:sz w:val="22"/>
          <w:szCs w:val="22"/>
        </w:rPr>
        <w:t>:</w:t>
      </w:r>
      <w:r w:rsidRPr="00FB23A1">
        <w:rPr>
          <w:rFonts w:asciiTheme="minorHAnsi" w:hAnsiTheme="minorHAnsi"/>
          <w:color w:val="000000" w:themeColor="text1"/>
          <w:sz w:val="22"/>
          <w:szCs w:val="22"/>
        </w:rPr>
        <w:tab/>
        <w:t>Quiz #14</w:t>
      </w:r>
      <w:r w:rsidR="004811A8">
        <w:rPr>
          <w:rFonts w:asciiTheme="minorHAnsi" w:hAnsiTheme="minorHAnsi"/>
          <w:color w:val="000000" w:themeColor="text1"/>
          <w:sz w:val="22"/>
          <w:szCs w:val="22"/>
        </w:rPr>
        <w:t xml:space="preserve"> (</w:t>
      </w:r>
      <w:r w:rsidR="004811A8" w:rsidRPr="00FB23A1">
        <w:rPr>
          <w:rFonts w:asciiTheme="minorHAnsi" w:hAnsiTheme="minorHAnsi"/>
          <w:color w:val="000000" w:themeColor="text1"/>
          <w:sz w:val="22"/>
          <w:szCs w:val="22"/>
        </w:rPr>
        <w:t>attached</w:t>
      </w:r>
      <w:r w:rsidR="004811A8">
        <w:rPr>
          <w:rFonts w:asciiTheme="minorHAnsi" w:hAnsiTheme="minorHAnsi"/>
          <w:color w:val="000000" w:themeColor="text1"/>
          <w:sz w:val="22"/>
          <w:szCs w:val="22"/>
        </w:rPr>
        <w:t>)</w:t>
      </w:r>
    </w:p>
    <w:p w:rsidR="00FB23A1" w:rsidRPr="00FB23A1" w:rsidRDefault="00C92C62" w:rsidP="004811A8">
      <w:pPr>
        <w:numPr>
          <w:ilvl w:val="2"/>
          <w:numId w:val="4"/>
        </w:numPr>
        <w:spacing w:after="100" w:afterAutospacing="1"/>
        <w:contextualSpacing/>
        <w:rPr>
          <w:rFonts w:asciiTheme="minorHAnsi" w:hAnsiTheme="minorHAnsi"/>
          <w:color w:val="000000" w:themeColor="text1"/>
          <w:sz w:val="22"/>
          <w:szCs w:val="22"/>
        </w:rPr>
      </w:pPr>
      <w:r>
        <w:rPr>
          <w:rFonts w:asciiTheme="minorHAnsi" w:hAnsiTheme="minorHAnsi"/>
          <w:color w:val="000000" w:themeColor="text1"/>
          <w:sz w:val="22"/>
          <w:szCs w:val="22"/>
        </w:rPr>
        <w:t>M</w:t>
      </w:r>
      <w:r w:rsidR="00FB23A1" w:rsidRPr="00FB23A1">
        <w:rPr>
          <w:rFonts w:asciiTheme="minorHAnsi" w:hAnsiTheme="minorHAnsi"/>
          <w:color w:val="000000" w:themeColor="text1"/>
          <w:sz w:val="22"/>
          <w:szCs w:val="22"/>
        </w:rPr>
        <w:t>atching (6 pts)</w:t>
      </w:r>
    </w:p>
    <w:p w:rsidR="00FB23A1" w:rsidRPr="00FB23A1" w:rsidRDefault="00C92C62" w:rsidP="004811A8">
      <w:pPr>
        <w:numPr>
          <w:ilvl w:val="2"/>
          <w:numId w:val="4"/>
        </w:numPr>
        <w:spacing w:after="100" w:afterAutospacing="1"/>
        <w:contextualSpacing/>
        <w:rPr>
          <w:rFonts w:asciiTheme="minorHAnsi" w:hAnsiTheme="minorHAnsi"/>
          <w:color w:val="000000" w:themeColor="text1"/>
          <w:sz w:val="22"/>
          <w:szCs w:val="22"/>
        </w:rPr>
      </w:pPr>
      <w:r w:rsidRPr="00FB23A1">
        <w:rPr>
          <w:rFonts w:asciiTheme="minorHAnsi" w:hAnsiTheme="minorHAnsi"/>
          <w:color w:val="000000" w:themeColor="text1"/>
          <w:sz w:val="22"/>
          <w:szCs w:val="22"/>
        </w:rPr>
        <w:t>Marking</w:t>
      </w:r>
      <w:r w:rsidR="008964EB" w:rsidRPr="00FB23A1">
        <w:rPr>
          <w:rFonts w:asciiTheme="minorHAnsi" w:hAnsiTheme="minorHAnsi"/>
          <w:color w:val="000000" w:themeColor="text1"/>
          <w:sz w:val="22"/>
          <w:szCs w:val="22"/>
        </w:rPr>
        <w:t xml:space="preserve"> and label</w:t>
      </w:r>
      <w:r>
        <w:rPr>
          <w:rFonts w:asciiTheme="minorHAnsi" w:hAnsiTheme="minorHAnsi"/>
          <w:color w:val="000000" w:themeColor="text1"/>
          <w:sz w:val="22"/>
          <w:szCs w:val="22"/>
        </w:rPr>
        <w:t>ing</w:t>
      </w:r>
      <w:r w:rsidR="008964EB" w:rsidRPr="00FB23A1">
        <w:rPr>
          <w:rFonts w:asciiTheme="minorHAnsi" w:hAnsiTheme="minorHAnsi"/>
          <w:color w:val="000000" w:themeColor="text1"/>
          <w:sz w:val="22"/>
          <w:szCs w:val="22"/>
        </w:rPr>
        <w:t xml:space="preserve"> map </w:t>
      </w:r>
      <w:r w:rsidR="00FB23A1" w:rsidRPr="00FB23A1">
        <w:rPr>
          <w:rFonts w:asciiTheme="minorHAnsi" w:hAnsiTheme="minorHAnsi"/>
          <w:color w:val="000000" w:themeColor="text1"/>
          <w:sz w:val="22"/>
          <w:szCs w:val="22"/>
        </w:rPr>
        <w:t>(8 pts)</w:t>
      </w:r>
    </w:p>
    <w:p w:rsidR="008964EB" w:rsidRPr="00FB23A1" w:rsidRDefault="00C92C62" w:rsidP="004811A8">
      <w:pPr>
        <w:numPr>
          <w:ilvl w:val="2"/>
          <w:numId w:val="4"/>
        </w:numPr>
        <w:spacing w:after="100" w:afterAutospacing="1"/>
        <w:contextualSpacing/>
        <w:rPr>
          <w:rFonts w:asciiTheme="minorHAnsi" w:hAnsiTheme="minorHAnsi"/>
          <w:color w:val="000000" w:themeColor="text1"/>
          <w:sz w:val="22"/>
          <w:szCs w:val="22"/>
        </w:rPr>
      </w:pPr>
      <w:r>
        <w:rPr>
          <w:rFonts w:asciiTheme="minorHAnsi" w:hAnsiTheme="minorHAnsi"/>
          <w:color w:val="000000" w:themeColor="text1"/>
          <w:sz w:val="22"/>
          <w:szCs w:val="22"/>
        </w:rPr>
        <w:t>I</w:t>
      </w:r>
      <w:r w:rsidR="008964EB" w:rsidRPr="00FB23A1">
        <w:rPr>
          <w:rFonts w:asciiTheme="minorHAnsi" w:hAnsiTheme="minorHAnsi"/>
          <w:color w:val="000000" w:themeColor="text1"/>
          <w:sz w:val="22"/>
          <w:szCs w:val="22"/>
        </w:rPr>
        <w:t>nterpret</w:t>
      </w:r>
      <w:r>
        <w:rPr>
          <w:rFonts w:asciiTheme="minorHAnsi" w:hAnsiTheme="minorHAnsi"/>
          <w:color w:val="000000" w:themeColor="text1"/>
          <w:sz w:val="22"/>
          <w:szCs w:val="22"/>
        </w:rPr>
        <w:t>ing</w:t>
      </w:r>
      <w:r w:rsidR="008964EB" w:rsidRPr="00FB23A1">
        <w:rPr>
          <w:rFonts w:asciiTheme="minorHAnsi" w:hAnsiTheme="minorHAnsi"/>
          <w:color w:val="000000" w:themeColor="text1"/>
          <w:sz w:val="22"/>
          <w:szCs w:val="22"/>
        </w:rPr>
        <w:t xml:space="preserve"> authentic weather report, true false (8 pts)</w:t>
      </w:r>
      <w:r w:rsidR="00FB23A1" w:rsidRPr="00FB23A1">
        <w:rPr>
          <w:rFonts w:asciiTheme="minorHAnsi" w:hAnsiTheme="minorHAnsi"/>
          <w:color w:val="000000" w:themeColor="text1"/>
          <w:sz w:val="22"/>
          <w:szCs w:val="22"/>
        </w:rPr>
        <w:t xml:space="preserve"> (+ 2pts extra credit)</w:t>
      </w:r>
    </w:p>
    <w:p w:rsidR="00FB23A1" w:rsidRPr="00FB23A1" w:rsidRDefault="00C92C62" w:rsidP="004811A8">
      <w:pPr>
        <w:numPr>
          <w:ilvl w:val="2"/>
          <w:numId w:val="4"/>
        </w:numPr>
        <w:spacing w:after="100" w:afterAutospacing="1"/>
        <w:contextualSpacing/>
        <w:rPr>
          <w:rFonts w:asciiTheme="minorHAnsi" w:hAnsiTheme="minorHAnsi"/>
          <w:color w:val="000000" w:themeColor="text1"/>
          <w:sz w:val="22"/>
          <w:szCs w:val="22"/>
        </w:rPr>
      </w:pPr>
      <w:r>
        <w:rPr>
          <w:rFonts w:asciiTheme="minorHAnsi" w:hAnsiTheme="minorHAnsi"/>
          <w:color w:val="000000" w:themeColor="text1"/>
          <w:sz w:val="22"/>
          <w:szCs w:val="22"/>
        </w:rPr>
        <w:t>C</w:t>
      </w:r>
      <w:r w:rsidR="00FB23A1" w:rsidRPr="00FB23A1">
        <w:rPr>
          <w:rFonts w:asciiTheme="minorHAnsi" w:hAnsiTheme="minorHAnsi"/>
          <w:color w:val="000000" w:themeColor="text1"/>
          <w:sz w:val="22"/>
          <w:szCs w:val="22"/>
        </w:rPr>
        <w:t>omposition (8 pts)</w:t>
      </w:r>
    </w:p>
    <w:p w:rsidR="00FB23A1" w:rsidRPr="00FB23A1" w:rsidRDefault="00C92C62" w:rsidP="004811A8">
      <w:pPr>
        <w:numPr>
          <w:ilvl w:val="2"/>
          <w:numId w:val="4"/>
        </w:numPr>
        <w:spacing w:after="100" w:afterAutospacing="1"/>
        <w:contextualSpacing/>
        <w:rPr>
          <w:rFonts w:asciiTheme="minorHAnsi" w:hAnsiTheme="minorHAnsi"/>
          <w:color w:val="000000" w:themeColor="text1"/>
          <w:sz w:val="22"/>
          <w:szCs w:val="22"/>
        </w:rPr>
      </w:pPr>
      <w:r>
        <w:rPr>
          <w:rFonts w:asciiTheme="minorHAnsi" w:hAnsiTheme="minorHAnsi"/>
          <w:color w:val="000000" w:themeColor="text1"/>
          <w:sz w:val="22"/>
          <w:szCs w:val="22"/>
        </w:rPr>
        <w:t>D</w:t>
      </w:r>
      <w:r w:rsidR="00FB23A1" w:rsidRPr="00FB23A1">
        <w:rPr>
          <w:rFonts w:asciiTheme="minorHAnsi" w:hAnsiTheme="minorHAnsi"/>
          <w:color w:val="000000" w:themeColor="text1"/>
          <w:sz w:val="22"/>
          <w:szCs w:val="22"/>
        </w:rPr>
        <w:t>eductive independent reasoning (2 pts)</w:t>
      </w:r>
    </w:p>
    <w:p w:rsidR="00943A27" w:rsidRPr="00FB23A1" w:rsidRDefault="004811A8" w:rsidP="004811A8">
      <w:pPr>
        <w:numPr>
          <w:ilvl w:val="0"/>
          <w:numId w:val="4"/>
        </w:numPr>
        <w:spacing w:before="100" w:beforeAutospacing="1" w:afterAutospacing="1"/>
        <w:rPr>
          <w:rFonts w:asciiTheme="minorHAnsi" w:hAnsiTheme="minorHAnsi"/>
          <w:color w:val="000000" w:themeColor="text1"/>
          <w:sz w:val="22"/>
          <w:szCs w:val="22"/>
        </w:rPr>
      </w:pPr>
      <w:r>
        <w:rPr>
          <w:rFonts w:asciiTheme="minorHAnsi" w:hAnsiTheme="minorHAnsi"/>
          <w:color w:val="000000" w:themeColor="text1"/>
          <w:sz w:val="22"/>
          <w:szCs w:val="22"/>
        </w:rPr>
        <w:t>summative:</w:t>
      </w:r>
      <w:r>
        <w:rPr>
          <w:rFonts w:asciiTheme="minorHAnsi" w:hAnsiTheme="minorHAnsi"/>
          <w:color w:val="000000" w:themeColor="text1"/>
          <w:sz w:val="22"/>
          <w:szCs w:val="22"/>
        </w:rPr>
        <w:tab/>
      </w:r>
      <w:r w:rsidR="008964EB" w:rsidRPr="00FB23A1">
        <w:rPr>
          <w:rFonts w:asciiTheme="minorHAnsi" w:hAnsiTheme="minorHAnsi"/>
          <w:color w:val="000000" w:themeColor="text1"/>
          <w:sz w:val="22"/>
          <w:szCs w:val="22"/>
        </w:rPr>
        <w:t>Benchmark</w:t>
      </w:r>
      <w:r w:rsidR="00FB23A1" w:rsidRPr="00FB23A1">
        <w:rPr>
          <w:rFonts w:asciiTheme="minorHAnsi" w:hAnsiTheme="minorHAnsi"/>
          <w:color w:val="000000" w:themeColor="text1"/>
          <w:sz w:val="22"/>
          <w:szCs w:val="22"/>
        </w:rPr>
        <w:t>:</w:t>
      </w:r>
      <w:r w:rsidR="00FB23A1" w:rsidRPr="00FB23A1">
        <w:rPr>
          <w:rFonts w:asciiTheme="minorHAnsi" w:hAnsiTheme="minorHAnsi"/>
          <w:color w:val="000000" w:themeColor="text1"/>
          <w:sz w:val="22"/>
          <w:szCs w:val="22"/>
        </w:rPr>
        <w:tab/>
      </w:r>
      <w:r w:rsidR="003A49DE">
        <w:rPr>
          <w:rFonts w:asciiTheme="minorHAnsi" w:hAnsiTheme="minorHAnsi"/>
          <w:color w:val="000000" w:themeColor="text1"/>
          <w:sz w:val="22"/>
          <w:szCs w:val="22"/>
        </w:rPr>
        <w:t xml:space="preserve">Matching </w:t>
      </w:r>
      <w:r w:rsidR="00F22F2E">
        <w:rPr>
          <w:rFonts w:asciiTheme="minorHAnsi" w:hAnsiTheme="minorHAnsi"/>
          <w:color w:val="000000" w:themeColor="text1"/>
          <w:sz w:val="22"/>
          <w:szCs w:val="22"/>
        </w:rPr>
        <w:t xml:space="preserve">vocabulary </w:t>
      </w:r>
      <w:r w:rsidR="003A49DE">
        <w:rPr>
          <w:rFonts w:asciiTheme="minorHAnsi" w:hAnsiTheme="minorHAnsi"/>
          <w:color w:val="000000" w:themeColor="text1"/>
          <w:sz w:val="22"/>
          <w:szCs w:val="22"/>
        </w:rPr>
        <w:t>(6 pts)</w:t>
      </w:r>
      <w:r w:rsidR="00F22F2E">
        <w:rPr>
          <w:rFonts w:asciiTheme="minorHAnsi" w:hAnsiTheme="minorHAnsi"/>
          <w:color w:val="000000" w:themeColor="text1"/>
          <w:sz w:val="22"/>
          <w:szCs w:val="22"/>
        </w:rPr>
        <w:t>, multiple choice interpretive questions (2 pts)</w:t>
      </w:r>
    </w:p>
    <w:p w:rsidR="008814C9" w:rsidRPr="00884E5F" w:rsidRDefault="00943A27" w:rsidP="008814C9">
      <w:pPr>
        <w:spacing w:beforeAutospacing="1" w:afterAutospacing="1"/>
        <w:rPr>
          <w:rFonts w:asciiTheme="minorHAnsi" w:hAnsiTheme="minorHAnsi"/>
          <w:b/>
          <w:bCs/>
          <w:color w:val="632423"/>
          <w:sz w:val="22"/>
          <w:szCs w:val="22"/>
        </w:rPr>
      </w:pPr>
      <w:r w:rsidRPr="00884E5F">
        <w:rPr>
          <w:rFonts w:asciiTheme="minorHAnsi" w:hAnsiTheme="minorHAnsi"/>
          <w:b/>
          <w:bCs/>
          <w:color w:val="632423"/>
          <w:sz w:val="22"/>
          <w:szCs w:val="22"/>
        </w:rPr>
        <w:t xml:space="preserve">Task Review: </w:t>
      </w:r>
      <w:r w:rsidR="005E1C25" w:rsidRPr="00884E5F">
        <w:rPr>
          <w:rFonts w:asciiTheme="minorHAnsi" w:hAnsiTheme="minorHAnsi"/>
          <w:b/>
          <w:bCs/>
          <w:color w:val="632423"/>
          <w:sz w:val="22"/>
          <w:szCs w:val="22"/>
        </w:rPr>
        <w:t xml:space="preserve"> </w:t>
      </w:r>
      <w:r w:rsidR="00FB23A1" w:rsidRPr="00FB23A1">
        <w:rPr>
          <w:rFonts w:asciiTheme="minorHAnsi" w:hAnsiTheme="minorHAnsi"/>
          <w:bCs/>
          <w:color w:val="000000" w:themeColor="text1"/>
          <w:sz w:val="22"/>
          <w:szCs w:val="22"/>
        </w:rPr>
        <w:t>Students will explore weather related subjects through various activities and in various settings.  Through their research they will comprehend Germany’s climate as well as the impact of geography and climate on daily life.</w:t>
      </w:r>
    </w:p>
    <w:p w:rsidR="005E1C25" w:rsidRPr="00884E5F" w:rsidRDefault="005E1C25" w:rsidP="008814C9">
      <w:pPr>
        <w:spacing w:beforeAutospacing="1" w:afterAutospacing="1"/>
        <w:rPr>
          <w:rFonts w:asciiTheme="minorHAnsi" w:hAnsiTheme="minorHAnsi"/>
          <w:b/>
          <w:bCs/>
          <w:color w:val="632423"/>
          <w:sz w:val="22"/>
          <w:szCs w:val="22"/>
        </w:rPr>
      </w:pPr>
      <w:r w:rsidRPr="00884E5F">
        <w:rPr>
          <w:rFonts w:asciiTheme="minorHAnsi" w:hAnsiTheme="minorHAnsi"/>
          <w:b/>
          <w:bCs/>
          <w:color w:val="632423"/>
          <w:sz w:val="22"/>
          <w:szCs w:val="22"/>
        </w:rPr>
        <w:t>Student examples:</w:t>
      </w:r>
      <w:r w:rsidR="006308F1">
        <w:rPr>
          <w:rFonts w:asciiTheme="minorHAnsi" w:hAnsiTheme="minorHAnsi"/>
          <w:b/>
          <w:bCs/>
          <w:color w:val="632423"/>
          <w:sz w:val="22"/>
          <w:szCs w:val="22"/>
        </w:rPr>
        <w:tab/>
      </w:r>
      <w:r w:rsidR="006308F1">
        <w:rPr>
          <w:rFonts w:asciiTheme="minorHAnsi" w:hAnsiTheme="minorHAnsi"/>
          <w:b/>
          <w:bCs/>
          <w:color w:val="632423"/>
          <w:sz w:val="22"/>
          <w:szCs w:val="22"/>
        </w:rPr>
        <w:tab/>
      </w:r>
      <w:proofErr w:type="gramStart"/>
      <w:r w:rsidR="006308F1" w:rsidRPr="006308F1">
        <w:rPr>
          <w:rFonts w:asciiTheme="minorHAnsi" w:hAnsiTheme="minorHAnsi"/>
          <w:bCs/>
          <w:color w:val="000000" w:themeColor="text1"/>
          <w:sz w:val="22"/>
          <w:szCs w:val="22"/>
        </w:rPr>
        <w:t>n/a</w:t>
      </w:r>
      <w:proofErr w:type="gramEnd"/>
    </w:p>
    <w:p w:rsidR="00F806D2" w:rsidRDefault="0044373C" w:rsidP="008814C9">
      <w:pPr>
        <w:spacing w:beforeAutospacing="1" w:afterAutospacing="1"/>
        <w:rPr>
          <w:rFonts w:asciiTheme="minorHAnsi" w:hAnsiTheme="minorHAnsi"/>
          <w:color w:val="000000" w:themeColor="text1"/>
          <w:sz w:val="22"/>
          <w:szCs w:val="22"/>
        </w:rPr>
      </w:pPr>
      <w:r w:rsidRPr="00884E5F">
        <w:rPr>
          <w:rFonts w:asciiTheme="minorHAnsi" w:hAnsiTheme="minorHAnsi"/>
          <w:b/>
          <w:color w:val="632423"/>
          <w:sz w:val="22"/>
          <w:szCs w:val="22"/>
        </w:rPr>
        <w:t>A</w:t>
      </w:r>
      <w:r w:rsidR="00224AF4" w:rsidRPr="00884E5F">
        <w:rPr>
          <w:rFonts w:asciiTheme="minorHAnsi" w:hAnsiTheme="minorHAnsi"/>
          <w:b/>
          <w:color w:val="632423"/>
          <w:sz w:val="22"/>
          <w:szCs w:val="22"/>
        </w:rPr>
        <w:t>dditional Notes/Comments:</w:t>
      </w:r>
      <w:r w:rsidR="00F806D2" w:rsidRPr="00884E5F">
        <w:rPr>
          <w:rFonts w:asciiTheme="minorHAnsi" w:hAnsiTheme="minorHAnsi"/>
          <w:b/>
          <w:color w:val="632423"/>
          <w:sz w:val="22"/>
          <w:szCs w:val="22"/>
        </w:rPr>
        <w:t xml:space="preserve"> </w:t>
      </w:r>
      <w:r w:rsidR="006308F1">
        <w:rPr>
          <w:rFonts w:asciiTheme="minorHAnsi" w:hAnsiTheme="minorHAnsi"/>
          <w:b/>
          <w:color w:val="632423"/>
          <w:sz w:val="22"/>
          <w:szCs w:val="22"/>
        </w:rPr>
        <w:tab/>
      </w:r>
      <w:r w:rsidR="006308F1" w:rsidRPr="006308F1">
        <w:rPr>
          <w:rFonts w:asciiTheme="minorHAnsi" w:hAnsiTheme="minorHAnsi"/>
          <w:color w:val="000000" w:themeColor="text1"/>
          <w:sz w:val="22"/>
          <w:szCs w:val="22"/>
        </w:rPr>
        <w:t>This is</w:t>
      </w:r>
      <w:r w:rsidR="006308F1">
        <w:rPr>
          <w:rFonts w:asciiTheme="minorHAnsi" w:hAnsiTheme="minorHAnsi"/>
          <w:color w:val="000000" w:themeColor="text1"/>
          <w:sz w:val="22"/>
          <w:szCs w:val="22"/>
        </w:rPr>
        <w:t xml:space="preserve"> a two-day 90</w:t>
      </w:r>
      <w:r w:rsidR="008964EB">
        <w:rPr>
          <w:rFonts w:asciiTheme="minorHAnsi" w:hAnsiTheme="minorHAnsi"/>
          <w:color w:val="000000" w:themeColor="text1"/>
          <w:sz w:val="22"/>
          <w:szCs w:val="22"/>
        </w:rPr>
        <w:t>-minute</w:t>
      </w:r>
      <w:r w:rsidR="006308F1">
        <w:rPr>
          <w:rFonts w:asciiTheme="minorHAnsi" w:hAnsiTheme="minorHAnsi"/>
          <w:color w:val="000000" w:themeColor="text1"/>
          <w:sz w:val="22"/>
          <w:szCs w:val="22"/>
        </w:rPr>
        <w:t xml:space="preserve"> each session</w:t>
      </w:r>
      <w:r w:rsidR="00D66B1F">
        <w:rPr>
          <w:rFonts w:asciiTheme="minorHAnsi" w:hAnsiTheme="minorHAnsi"/>
          <w:color w:val="000000" w:themeColor="text1"/>
          <w:sz w:val="22"/>
          <w:szCs w:val="22"/>
        </w:rPr>
        <w:t xml:space="preserve"> conducted just before the end of the quarter.  One additional 90-minute unit may follow for review before the Benchmark.  This unit places heavy emphasis on connections to science.  Students are encouraged to use visual clues, cognates, and activate knowledge from other content areas in order to decipher and understand long unknown words in a foreign language.  The teacher’s role is to help with pronunciation and direction.</w:t>
      </w:r>
    </w:p>
    <w:p w:rsidR="00FB6DCC" w:rsidRPr="008964EB" w:rsidRDefault="00D66B1F" w:rsidP="008814C9">
      <w:pPr>
        <w:spacing w:beforeAutospacing="1" w:afterAutospacing="1"/>
        <w:rPr>
          <w:rFonts w:asciiTheme="minorHAnsi" w:hAnsiTheme="minorHAnsi"/>
          <w:b/>
          <w:color w:val="632423"/>
          <w:sz w:val="22"/>
          <w:szCs w:val="22"/>
        </w:rPr>
      </w:pPr>
      <w:r>
        <w:rPr>
          <w:rFonts w:asciiTheme="minorHAnsi" w:hAnsiTheme="minorHAnsi"/>
          <w:color w:val="000000" w:themeColor="text1"/>
          <w:sz w:val="22"/>
          <w:szCs w:val="22"/>
        </w:rPr>
        <w:t>Special needs are addressed by offering a large variety of activities, allowing for partner and group work, providing virtual and hands-on resources</w:t>
      </w:r>
    </w:p>
    <w:sectPr w:rsidR="00FB6DCC" w:rsidRPr="008964EB" w:rsidSect="00755C7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F7D" w:rsidRDefault="00785F7D">
      <w:r>
        <w:separator/>
      </w:r>
    </w:p>
  </w:endnote>
  <w:endnote w:type="continuationSeparator" w:id="0">
    <w:p w:rsidR="00785F7D" w:rsidRDefault="00785F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F7D" w:rsidRDefault="00785F7D">
      <w:r>
        <w:separator/>
      </w:r>
    </w:p>
  </w:footnote>
  <w:footnote w:type="continuationSeparator" w:id="0">
    <w:p w:rsidR="00785F7D" w:rsidRDefault="00785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67B4"/>
    <w:multiLevelType w:val="hybridMultilevel"/>
    <w:tmpl w:val="6C8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55926"/>
    <w:multiLevelType w:val="hybridMultilevel"/>
    <w:tmpl w:val="99CCA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03693"/>
    <w:multiLevelType w:val="hybridMultilevel"/>
    <w:tmpl w:val="71D215AA"/>
    <w:lvl w:ilvl="0" w:tplc="00D8AEEE">
      <w:start w:val="2"/>
      <w:numFmt w:val="bullet"/>
      <w:lvlText w:val="-"/>
      <w:lvlJc w:val="left"/>
      <w:pPr>
        <w:ind w:left="720" w:hanging="360"/>
      </w:pPr>
      <w:rPr>
        <w:rFonts w:ascii="Calibri" w:eastAsia="Times New Roman" w:hAnsi="Calibri" w:cs="Aria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A49BE"/>
    <w:multiLevelType w:val="hybridMultilevel"/>
    <w:tmpl w:val="805A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A27"/>
    <w:rsid w:val="00031103"/>
    <w:rsid w:val="000368B6"/>
    <w:rsid w:val="00043AC4"/>
    <w:rsid w:val="00070526"/>
    <w:rsid w:val="000B75F6"/>
    <w:rsid w:val="000D007E"/>
    <w:rsid w:val="00130849"/>
    <w:rsid w:val="001423A4"/>
    <w:rsid w:val="00171C56"/>
    <w:rsid w:val="0018729F"/>
    <w:rsid w:val="001946EB"/>
    <w:rsid w:val="001C3B7A"/>
    <w:rsid w:val="001D06D7"/>
    <w:rsid w:val="001E5C67"/>
    <w:rsid w:val="00200BF3"/>
    <w:rsid w:val="002128E2"/>
    <w:rsid w:val="00224AF4"/>
    <w:rsid w:val="0024372E"/>
    <w:rsid w:val="002A3649"/>
    <w:rsid w:val="002B0961"/>
    <w:rsid w:val="002C2AAA"/>
    <w:rsid w:val="00302A4C"/>
    <w:rsid w:val="00315694"/>
    <w:rsid w:val="003A49DE"/>
    <w:rsid w:val="003E52A3"/>
    <w:rsid w:val="0044373C"/>
    <w:rsid w:val="00461D38"/>
    <w:rsid w:val="0047156F"/>
    <w:rsid w:val="004779C6"/>
    <w:rsid w:val="004811A8"/>
    <w:rsid w:val="004D3BD6"/>
    <w:rsid w:val="004D5F72"/>
    <w:rsid w:val="004E467A"/>
    <w:rsid w:val="004F22C7"/>
    <w:rsid w:val="004F6A61"/>
    <w:rsid w:val="00502FF5"/>
    <w:rsid w:val="00530E60"/>
    <w:rsid w:val="00563A49"/>
    <w:rsid w:val="005A3B96"/>
    <w:rsid w:val="005B0CF5"/>
    <w:rsid w:val="005E1C25"/>
    <w:rsid w:val="005F2501"/>
    <w:rsid w:val="0060199D"/>
    <w:rsid w:val="006135C6"/>
    <w:rsid w:val="006308F1"/>
    <w:rsid w:val="00667494"/>
    <w:rsid w:val="006F1E30"/>
    <w:rsid w:val="00703533"/>
    <w:rsid w:val="00732905"/>
    <w:rsid w:val="00755C71"/>
    <w:rsid w:val="007740F8"/>
    <w:rsid w:val="00785F7D"/>
    <w:rsid w:val="007A28AF"/>
    <w:rsid w:val="007D7C66"/>
    <w:rsid w:val="0084771E"/>
    <w:rsid w:val="00875CE2"/>
    <w:rsid w:val="008814C9"/>
    <w:rsid w:val="00884E5F"/>
    <w:rsid w:val="00893B8B"/>
    <w:rsid w:val="008964EB"/>
    <w:rsid w:val="008B781C"/>
    <w:rsid w:val="008F58D7"/>
    <w:rsid w:val="009051D6"/>
    <w:rsid w:val="0091463F"/>
    <w:rsid w:val="00943A27"/>
    <w:rsid w:val="00954A41"/>
    <w:rsid w:val="00965A9F"/>
    <w:rsid w:val="009A4290"/>
    <w:rsid w:val="009B1A64"/>
    <w:rsid w:val="009E3FCD"/>
    <w:rsid w:val="009F7AEC"/>
    <w:rsid w:val="00A41E72"/>
    <w:rsid w:val="00A83164"/>
    <w:rsid w:val="00AF19BA"/>
    <w:rsid w:val="00B36653"/>
    <w:rsid w:val="00B4690B"/>
    <w:rsid w:val="00B52E57"/>
    <w:rsid w:val="00B544BC"/>
    <w:rsid w:val="00B571A9"/>
    <w:rsid w:val="00B71C74"/>
    <w:rsid w:val="00B72618"/>
    <w:rsid w:val="00B9742E"/>
    <w:rsid w:val="00BB1F71"/>
    <w:rsid w:val="00BC43EB"/>
    <w:rsid w:val="00BD542B"/>
    <w:rsid w:val="00C33B1B"/>
    <w:rsid w:val="00C92C62"/>
    <w:rsid w:val="00CA01EA"/>
    <w:rsid w:val="00CC0B61"/>
    <w:rsid w:val="00D0453C"/>
    <w:rsid w:val="00D66B1F"/>
    <w:rsid w:val="00D82A00"/>
    <w:rsid w:val="00DD6F3E"/>
    <w:rsid w:val="00DE538D"/>
    <w:rsid w:val="00E04622"/>
    <w:rsid w:val="00E12DB7"/>
    <w:rsid w:val="00E429BB"/>
    <w:rsid w:val="00E42DC2"/>
    <w:rsid w:val="00E53F6B"/>
    <w:rsid w:val="00E9088E"/>
    <w:rsid w:val="00E9792A"/>
    <w:rsid w:val="00EC39D8"/>
    <w:rsid w:val="00ED6EB3"/>
    <w:rsid w:val="00F02E45"/>
    <w:rsid w:val="00F22F2E"/>
    <w:rsid w:val="00F25F01"/>
    <w:rsid w:val="00F32650"/>
    <w:rsid w:val="00F47EC8"/>
    <w:rsid w:val="00F50457"/>
    <w:rsid w:val="00F64232"/>
    <w:rsid w:val="00F76BE7"/>
    <w:rsid w:val="00F806D2"/>
    <w:rsid w:val="00F97D0F"/>
    <w:rsid w:val="00FA1FF9"/>
    <w:rsid w:val="00FB23A1"/>
    <w:rsid w:val="00FB6DCC"/>
    <w:rsid w:val="00FC5F98"/>
    <w:rsid w:val="00FC722A"/>
    <w:rsid w:val="00FD56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650"/>
    <w:rPr>
      <w:rFonts w:ascii="Arial" w:hAnsi="Arial" w:cs="Arial"/>
      <w:sz w:val="24"/>
      <w:szCs w:val="24"/>
    </w:rPr>
  </w:style>
  <w:style w:type="paragraph" w:styleId="Heading1">
    <w:name w:val="heading 1"/>
    <w:basedOn w:val="Normal"/>
    <w:next w:val="Normal"/>
    <w:link w:val="Heading1Char"/>
    <w:qFormat/>
    <w:rsid w:val="00BC43EB"/>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qFormat/>
    <w:rsid w:val="00070526"/>
    <w:pPr>
      <w:keepNext/>
      <w:spacing w:before="220" w:after="220"/>
      <w:outlineLvl w:val="3"/>
    </w:pPr>
    <w:rPr>
      <w:rFonts w:ascii="CG Omega" w:eastAsia="Times" w:hAnsi="CG Omeg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A27"/>
    <w:pPr>
      <w:tabs>
        <w:tab w:val="center" w:pos="4320"/>
        <w:tab w:val="right" w:pos="8640"/>
      </w:tabs>
    </w:pPr>
  </w:style>
  <w:style w:type="paragraph" w:styleId="Footer">
    <w:name w:val="footer"/>
    <w:basedOn w:val="Normal"/>
    <w:rsid w:val="00943A27"/>
    <w:pPr>
      <w:tabs>
        <w:tab w:val="center" w:pos="4320"/>
        <w:tab w:val="right" w:pos="8640"/>
      </w:tabs>
    </w:pPr>
  </w:style>
  <w:style w:type="character" w:styleId="Hyperlink">
    <w:name w:val="Hyperlink"/>
    <w:basedOn w:val="DefaultParagraphFont"/>
    <w:rsid w:val="00943A27"/>
    <w:rPr>
      <w:color w:val="339999"/>
      <w:u w:val="single"/>
    </w:rPr>
  </w:style>
  <w:style w:type="paragraph" w:styleId="NormalWeb">
    <w:name w:val="Normal (Web)"/>
    <w:basedOn w:val="Normal"/>
    <w:rsid w:val="00943A27"/>
    <w:pPr>
      <w:spacing w:before="100" w:beforeAutospacing="1" w:after="100" w:afterAutospacing="1"/>
    </w:pPr>
    <w:rPr>
      <w:rFonts w:ascii="Times New Roman" w:hAnsi="Times New Roman" w:cs="Times New Roman"/>
    </w:rPr>
  </w:style>
  <w:style w:type="character" w:styleId="Strong">
    <w:name w:val="Strong"/>
    <w:basedOn w:val="DefaultParagraphFont"/>
    <w:qFormat/>
    <w:rsid w:val="00943A27"/>
    <w:rPr>
      <w:b/>
      <w:bCs/>
    </w:rPr>
  </w:style>
  <w:style w:type="paragraph" w:customStyle="1" w:styleId="Default">
    <w:name w:val="Default"/>
    <w:rsid w:val="00F76BE7"/>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070526"/>
    <w:rPr>
      <w:rFonts w:ascii="CG Omega" w:eastAsia="Times" w:hAnsi="CG Omega"/>
      <w:b/>
      <w:sz w:val="24"/>
      <w:szCs w:val="24"/>
    </w:rPr>
  </w:style>
  <w:style w:type="paragraph" w:customStyle="1" w:styleId="SOLStatement">
    <w:name w:val="SOL Statement"/>
    <w:basedOn w:val="Normal"/>
    <w:link w:val="SOLStatementChar"/>
    <w:rsid w:val="00070526"/>
    <w:pPr>
      <w:keepNext/>
      <w:ind w:left="1080" w:hanging="1080"/>
    </w:pPr>
    <w:rPr>
      <w:rFonts w:ascii="Times New Roman" w:hAnsi="Times New Roman" w:cs="Times New Roman"/>
      <w:sz w:val="22"/>
    </w:rPr>
  </w:style>
  <w:style w:type="character" w:customStyle="1" w:styleId="SOLNumberChar">
    <w:name w:val="SOL Number Char"/>
    <w:basedOn w:val="SOLStatementChar"/>
    <w:link w:val="SOLNumber"/>
    <w:rsid w:val="00070526"/>
  </w:style>
  <w:style w:type="character" w:customStyle="1" w:styleId="SOLStatementChar">
    <w:name w:val="SOL Statement Char"/>
    <w:basedOn w:val="DefaultParagraphFont"/>
    <w:link w:val="SOLStatement"/>
    <w:rsid w:val="00070526"/>
    <w:rPr>
      <w:sz w:val="22"/>
      <w:szCs w:val="24"/>
    </w:rPr>
  </w:style>
  <w:style w:type="paragraph" w:customStyle="1" w:styleId="SOLNumber">
    <w:name w:val="SOL Number"/>
    <w:basedOn w:val="SOLStatement"/>
    <w:next w:val="Normal"/>
    <w:link w:val="SOLNumberChar"/>
    <w:rsid w:val="00070526"/>
    <w:pPr>
      <w:keepNext w:val="0"/>
      <w:spacing w:before="40"/>
      <w:ind w:left="1440" w:hanging="360"/>
    </w:pPr>
  </w:style>
  <w:style w:type="paragraph" w:styleId="TOC2">
    <w:name w:val="toc 2"/>
    <w:basedOn w:val="Normal"/>
    <w:next w:val="Normal"/>
    <w:autoRedefine/>
    <w:rsid w:val="00F25F01"/>
    <w:pPr>
      <w:tabs>
        <w:tab w:val="right" w:leader="dot" w:pos="9350"/>
      </w:tabs>
      <w:spacing w:before="60"/>
      <w:ind w:left="360"/>
    </w:pPr>
    <w:rPr>
      <w:rFonts w:ascii="Times New Roman" w:hAnsi="Times New Roman" w:cs="Times New Roman"/>
      <w:noProof/>
      <w:sz w:val="22"/>
    </w:rPr>
  </w:style>
  <w:style w:type="character" w:customStyle="1" w:styleId="Heading1Char">
    <w:name w:val="Heading 1 Char"/>
    <w:basedOn w:val="DefaultParagraphFont"/>
    <w:link w:val="Heading1"/>
    <w:rsid w:val="00BC43EB"/>
    <w:rPr>
      <w:rFonts w:asciiTheme="majorHAnsi" w:eastAsiaTheme="majorEastAsia" w:hAnsiTheme="majorHAnsi" w:cstheme="majorBidi"/>
      <w:b/>
      <w:bCs/>
      <w:kern w:val="32"/>
      <w:sz w:val="32"/>
      <w:szCs w:val="32"/>
    </w:rPr>
  </w:style>
  <w:style w:type="paragraph" w:styleId="Subtitle">
    <w:name w:val="Subtitle"/>
    <w:basedOn w:val="Normal"/>
    <w:next w:val="Normal"/>
    <w:link w:val="SubtitleChar"/>
    <w:qFormat/>
    <w:rsid w:val="00BC43E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C43EB"/>
    <w:rPr>
      <w:rFonts w:asciiTheme="majorHAnsi" w:eastAsiaTheme="majorEastAsia" w:hAnsiTheme="majorHAnsi" w:cstheme="majorBidi"/>
      <w:sz w:val="24"/>
      <w:szCs w:val="24"/>
    </w:rPr>
  </w:style>
  <w:style w:type="paragraph" w:styleId="Title">
    <w:name w:val="Title"/>
    <w:basedOn w:val="Normal"/>
    <w:next w:val="Normal"/>
    <w:link w:val="TitleChar"/>
    <w:qFormat/>
    <w:rsid w:val="00BC43E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C43EB"/>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831217976">
      <w:bodyDiv w:val="1"/>
      <w:marLeft w:val="0"/>
      <w:marRight w:val="0"/>
      <w:marTop w:val="0"/>
      <w:marBottom w:val="0"/>
      <w:divBdr>
        <w:top w:val="none" w:sz="0" w:space="0" w:color="auto"/>
        <w:left w:val="none" w:sz="0" w:space="0" w:color="auto"/>
        <w:bottom w:val="none" w:sz="0" w:space="0" w:color="auto"/>
        <w:right w:val="none" w:sz="0" w:space="0" w:color="auto"/>
      </w:divBdr>
      <w:divsChild>
        <w:div w:id="9374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3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6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24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92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867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21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884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47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233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38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88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4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282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9190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6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934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092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6</Pages>
  <Words>2792</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Title of Lesson/Session</vt:lpstr>
    </vt:vector>
  </TitlesOfParts>
  <Company/>
  <LinksUpToDate>false</LinksUpToDate>
  <CharactersWithSpaces>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Lesson/Session</dc:title>
  <dc:creator>Sharon Teabo</dc:creator>
  <cp:lastModifiedBy>Steven</cp:lastModifiedBy>
  <cp:revision>28</cp:revision>
  <dcterms:created xsi:type="dcterms:W3CDTF">2010-03-11T20:26:00Z</dcterms:created>
  <dcterms:modified xsi:type="dcterms:W3CDTF">2010-03-15T22:43:00Z</dcterms:modified>
</cp:coreProperties>
</file>